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76" w:rsidRPr="00F1013C" w:rsidRDefault="00CA776A" w:rsidP="00F1013C">
      <w:pPr>
        <w:tabs>
          <w:tab w:val="left" w:pos="1802"/>
          <w:tab w:val="left" w:pos="2268"/>
          <w:tab w:val="left" w:pos="8140"/>
          <w:tab w:val="left" w:pos="9618"/>
          <w:tab w:val="left" w:pos="11153"/>
        </w:tabs>
        <w:spacing w:before="120"/>
        <w:jc w:val="center"/>
        <w:rPr>
          <w:rFonts w:ascii="Bahnschrift SemiBold Condensed" w:hAnsi="Bahnschrift SemiBold Condensed"/>
          <w:sz w:val="40"/>
        </w:rPr>
      </w:pPr>
      <w:r w:rsidRPr="00F1013C">
        <w:rPr>
          <w:rFonts w:ascii="Bahnschrift SemiBold Condensed" w:hAnsi="Bahnschrift SemiBold Condensed"/>
        </w:rPr>
        <w:pict>
          <v:group id="docshapegroup1" o:spid="_x0000_s1039" style="position:absolute;left:0;text-align:left;margin-left:0;margin-top:.15pt;width:612pt;height:119.2pt;z-index:-15788544;mso-position-horizontal-relative:page" coordorigin=",3" coordsize="12240,2384">
            <v:rect id="docshape2" o:spid="_x0000_s1042" style="position:absolute;top:2;width:12240;height:1394" fillcolor="#c0504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1" type="#_x0000_t75" style="position:absolute;left:193;top:1405;width:923;height:903">
              <v:imagedata r:id="rId4" o:title=""/>
            </v:shape>
            <v:shape id="docshape4" o:spid="_x0000_s1040" type="#_x0000_t75" style="position:absolute;left:6280;top:1546;width:910;height:840">
              <v:imagedata r:id="rId5" o:title=""/>
            </v:shape>
            <w10:wrap anchorx="page"/>
          </v:group>
        </w:pic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H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IR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IN</w:t>
      </w:r>
      <w:r w:rsidR="00F1013C" w:rsidRPr="00F1013C">
        <w:rPr>
          <w:rFonts w:ascii="Bahnschrift SemiBold Condensed" w:hAnsi="Bahnschrift SemiBold Condensed"/>
          <w:color w:val="FFFFFF"/>
          <w:w w:val="140"/>
          <w:sz w:val="40"/>
        </w:rPr>
        <w:t xml:space="preserve">G 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A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ab/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D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A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Y</w:t>
      </w:r>
      <w:r w:rsidR="00F1013C" w:rsidRPr="00F1013C">
        <w:rPr>
          <w:rFonts w:ascii="Bahnschrift SemiBold Condensed" w:hAnsi="Bahnschrift SemiBold Condensed"/>
          <w:color w:val="FFFFFF"/>
          <w:spacing w:val="128"/>
          <w:w w:val="135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L</w:t>
      </w:r>
      <w:r w:rsidR="00F1013C" w:rsidRPr="00F1013C">
        <w:rPr>
          <w:rFonts w:ascii="Bahnschrift SemiBold Condensed" w:hAnsi="Bahnschrift SemiBold Condensed"/>
          <w:color w:val="FFFFFF"/>
          <w:spacing w:val="-48"/>
          <w:w w:val="135"/>
          <w:sz w:val="40"/>
        </w:rPr>
        <w:t>A</w:t>
      </w:r>
      <w:r w:rsidR="00F1013C" w:rsidRPr="00F1013C">
        <w:rPr>
          <w:rFonts w:ascii="Bahnschrift SemiBold Condensed" w:hAnsi="Bahnschrift SemiBold Condensed"/>
          <w:color w:val="FFFFFF"/>
          <w:spacing w:val="-56"/>
          <w:w w:val="115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B</w:t>
      </w:r>
      <w:r w:rsidRPr="00F1013C">
        <w:rPr>
          <w:rFonts w:ascii="Bahnschrift SemiBold Condensed" w:hAnsi="Bahnschrift SemiBold Condensed"/>
          <w:color w:val="FFFFFF"/>
          <w:spacing w:val="-297"/>
          <w:w w:val="135"/>
          <w:sz w:val="40"/>
        </w:rPr>
        <w:t>O</w:t>
      </w:r>
      <w:r w:rsidR="00F1013C" w:rsidRPr="00F1013C">
        <w:rPr>
          <w:rFonts w:ascii="Bahnschrift SemiBold Condensed" w:hAnsi="Bahnschrift SemiBold Condensed"/>
          <w:color w:val="FFFFFF"/>
          <w:spacing w:val="-297"/>
          <w:w w:val="135"/>
          <w:sz w:val="40"/>
        </w:rPr>
        <w:t xml:space="preserve">   </w:t>
      </w:r>
      <w:r w:rsidRPr="00F1013C">
        <w:rPr>
          <w:rFonts w:ascii="Bahnschrift SemiBold Condensed" w:hAnsi="Bahnschrift SemiBold Condensed"/>
          <w:color w:val="FFFFFF"/>
          <w:spacing w:val="-22"/>
          <w:sz w:val="40"/>
        </w:rPr>
        <w:t xml:space="preserve"> </w:t>
      </w:r>
      <w:r w:rsidR="00F1013C" w:rsidRPr="00F1013C">
        <w:rPr>
          <w:rFonts w:ascii="Bahnschrift SemiBold Condensed" w:hAnsi="Bahnschrift SemiBold Condensed"/>
          <w:color w:val="FFFFFF"/>
          <w:spacing w:val="-22"/>
          <w:sz w:val="40"/>
        </w:rPr>
        <w:t xml:space="preserve">   </w:t>
      </w:r>
      <w:proofErr w:type="gramStart"/>
      <w:r w:rsidRPr="00F1013C">
        <w:rPr>
          <w:rFonts w:ascii="Bahnschrift SemiBold Condensed" w:hAnsi="Bahnschrift SemiBold Condensed"/>
          <w:color w:val="FFFFFF"/>
          <w:w w:val="135"/>
          <w:sz w:val="40"/>
        </w:rPr>
        <w:t>R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E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R</w:t>
      </w:r>
      <w:r w:rsidRPr="00F1013C">
        <w:rPr>
          <w:rFonts w:ascii="Bahnschrift SemiBold Condensed" w:hAnsi="Bahnschrift SemiBold Condensed"/>
          <w:color w:val="FFFFFF"/>
          <w:spacing w:val="-48"/>
          <w:w w:val="135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?</w:t>
      </w:r>
      <w:proofErr w:type="gramEnd"/>
      <w:r w:rsidR="00F1013C" w:rsidRPr="00F1013C">
        <w:rPr>
          <w:rFonts w:ascii="Bahnschrift SemiBold Condensed" w:hAnsi="Bahnschrift SemiBold Condensed"/>
          <w:color w:val="FFFFFF"/>
          <w:w w:val="135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.</w:t>
      </w:r>
      <w:r w:rsidRPr="00F1013C">
        <w:rPr>
          <w:rFonts w:ascii="Bahnschrift SemiBold Condensed" w:hAnsi="Bahnschrift SemiBold Condensed"/>
          <w:color w:val="FFFFFF"/>
          <w:spacing w:val="-34"/>
          <w:w w:val="135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.</w:t>
      </w:r>
      <w:r w:rsidRPr="00F1013C">
        <w:rPr>
          <w:rFonts w:ascii="Bahnschrift SemiBold Condensed" w:hAnsi="Bahnschrift SemiBold Condensed"/>
          <w:color w:val="FFFFFF"/>
          <w:spacing w:val="-31"/>
          <w:w w:val="135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.</w:t>
      </w:r>
      <w:r w:rsidRPr="00F1013C">
        <w:rPr>
          <w:rFonts w:ascii="Bahnschrift SemiBold Condensed" w:hAnsi="Bahnschrift SemiBold Condensed"/>
          <w:color w:val="FFFFFF"/>
          <w:spacing w:val="80"/>
          <w:w w:val="135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H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E</w:t>
      </w:r>
      <w:r w:rsidRPr="00F1013C">
        <w:rPr>
          <w:rFonts w:ascii="Bahnschrift SemiBold Condensed" w:hAnsi="Bahnschrift SemiBold Condensed"/>
          <w:color w:val="FFFFFF"/>
          <w:w w:val="135"/>
          <w:sz w:val="40"/>
        </w:rPr>
        <w:t>R</w:t>
      </w:r>
      <w:r w:rsidRPr="00F1013C">
        <w:rPr>
          <w:rFonts w:ascii="Bahnschrift SemiBold Condensed" w:hAnsi="Bahnschrift SemiBold Condensed"/>
          <w:color w:val="FFFFFF"/>
          <w:spacing w:val="16"/>
          <w:w w:val="135"/>
          <w:sz w:val="40"/>
        </w:rPr>
        <w:t>E'</w:t>
      </w:r>
      <w:r w:rsidRPr="00F1013C">
        <w:rPr>
          <w:rFonts w:ascii="Bahnschrift SemiBold Condensed" w:hAnsi="Bahnschrift SemiBold Condensed"/>
          <w:color w:val="FFFFFF"/>
          <w:spacing w:val="-68"/>
          <w:w w:val="135"/>
          <w:sz w:val="40"/>
        </w:rPr>
        <w:t xml:space="preserve"> </w:t>
      </w:r>
      <w:r w:rsidR="00F1013C" w:rsidRPr="00F1013C">
        <w:rPr>
          <w:rFonts w:ascii="Bahnschrift SemiBold Condensed" w:hAnsi="Bahnschrift SemiBold Condensed"/>
          <w:color w:val="FFFFFF"/>
          <w:w w:val="135"/>
          <w:sz w:val="40"/>
        </w:rPr>
        <w:t xml:space="preserve">S 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Y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O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U</w:t>
      </w:r>
      <w:r w:rsidR="00F1013C" w:rsidRPr="00F1013C">
        <w:rPr>
          <w:rFonts w:ascii="Bahnschrift SemiBold Condensed" w:hAnsi="Bahnschrift SemiBold Condensed"/>
          <w:color w:val="FFFFFF"/>
          <w:w w:val="140"/>
          <w:sz w:val="40"/>
        </w:rPr>
        <w:t>R G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U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ID</w:t>
      </w:r>
      <w:r w:rsidR="00F1013C" w:rsidRPr="00F1013C">
        <w:rPr>
          <w:rFonts w:ascii="Bahnschrift SemiBold Condensed" w:hAnsi="Bahnschrift SemiBold Condensed"/>
          <w:color w:val="FFFFFF"/>
          <w:w w:val="140"/>
          <w:sz w:val="40"/>
        </w:rPr>
        <w:t xml:space="preserve">E </w:t>
      </w:r>
      <w:r w:rsidRPr="00F1013C">
        <w:rPr>
          <w:rFonts w:ascii="Bahnschrift SemiBold Condensed" w:hAnsi="Bahnschrift SemiBold Condensed"/>
          <w:color w:val="FFFFFF"/>
          <w:w w:val="140"/>
          <w:sz w:val="40"/>
        </w:rPr>
        <w:t>T</w:t>
      </w:r>
      <w:r w:rsidRPr="00F1013C">
        <w:rPr>
          <w:rFonts w:ascii="Bahnschrift SemiBold Condensed" w:hAnsi="Bahnschrift SemiBold Condensed"/>
          <w:color w:val="FFFFFF"/>
          <w:spacing w:val="-85"/>
          <w:w w:val="140"/>
          <w:sz w:val="40"/>
        </w:rPr>
        <w:t xml:space="preserve"> </w:t>
      </w:r>
      <w:r w:rsidRPr="00F1013C">
        <w:rPr>
          <w:rFonts w:ascii="Bahnschrift SemiBold Condensed" w:hAnsi="Bahnschrift SemiBold Condensed"/>
          <w:color w:val="FFFFFF"/>
          <w:w w:val="115"/>
          <w:sz w:val="40"/>
        </w:rPr>
        <w:t>O</w:t>
      </w:r>
    </w:p>
    <w:p w:rsidR="00DD6A76" w:rsidRDefault="00CA776A">
      <w:pPr>
        <w:pStyle w:val="Title"/>
      </w:pPr>
      <w:r>
        <w:rPr>
          <w:color w:val="FFFFFF"/>
        </w:rPr>
        <w:t>BEST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PRACTICES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FOR HEALTH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SAFETY</w:t>
      </w:r>
    </w:p>
    <w:p w:rsidR="00DD6A76" w:rsidRDefault="00DD6A76">
      <w:pPr>
        <w:sectPr w:rsidR="00DD6A76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DD6A76" w:rsidRDefault="00CA776A">
      <w:pPr>
        <w:pStyle w:val="Heading1"/>
        <w:spacing w:before="165" w:line="278" w:lineRule="auto"/>
        <w:ind w:left="1368" w:right="1671"/>
      </w:pPr>
      <w:r>
        <w:rPr>
          <w:color w:val="931A1F"/>
          <w:w w:val="115"/>
        </w:rPr>
        <w:t>Protect</w:t>
      </w:r>
      <w:r>
        <w:rPr>
          <w:color w:val="931A1F"/>
          <w:spacing w:val="16"/>
          <w:w w:val="115"/>
        </w:rPr>
        <w:t xml:space="preserve"> </w:t>
      </w:r>
      <w:r>
        <w:rPr>
          <w:color w:val="931A1F"/>
          <w:w w:val="115"/>
        </w:rPr>
        <w:t>Workers</w:t>
      </w:r>
      <w:r>
        <w:rPr>
          <w:color w:val="931A1F"/>
          <w:spacing w:val="-87"/>
          <w:w w:val="115"/>
        </w:rPr>
        <w:t xml:space="preserve"> </w:t>
      </w:r>
      <w:r>
        <w:rPr>
          <w:color w:val="931A1F"/>
          <w:w w:val="120"/>
        </w:rPr>
        <w:t>from</w:t>
      </w:r>
      <w:r>
        <w:rPr>
          <w:color w:val="931A1F"/>
          <w:spacing w:val="31"/>
          <w:w w:val="120"/>
        </w:rPr>
        <w:t xml:space="preserve"> </w:t>
      </w:r>
      <w:r>
        <w:rPr>
          <w:color w:val="931A1F"/>
          <w:w w:val="120"/>
        </w:rPr>
        <w:t>COVID-19</w:t>
      </w:r>
    </w:p>
    <w:p w:rsidR="00DD6A76" w:rsidRDefault="00CA776A">
      <w:pPr>
        <w:pStyle w:val="BodyText"/>
        <w:spacing w:line="278" w:lineRule="auto"/>
        <w:ind w:left="143" w:right="41"/>
      </w:pPr>
      <w:r>
        <w:rPr>
          <w:color w:val="1F1F1F"/>
          <w:w w:val="115"/>
        </w:rPr>
        <w:t>Make</w:t>
      </w:r>
      <w:r>
        <w:rPr>
          <w:color w:val="1F1F1F"/>
          <w:spacing w:val="-6"/>
          <w:w w:val="115"/>
        </w:rPr>
        <w:t xml:space="preserve"> </w:t>
      </w:r>
      <w:r>
        <w:rPr>
          <w:color w:val="1F1F1F"/>
          <w:w w:val="115"/>
        </w:rPr>
        <w:t>sure</w:t>
      </w:r>
      <w:r>
        <w:rPr>
          <w:color w:val="1F1F1F"/>
          <w:spacing w:val="-6"/>
          <w:w w:val="115"/>
        </w:rPr>
        <w:t xml:space="preserve"> </w:t>
      </w:r>
      <w:r>
        <w:rPr>
          <w:color w:val="1F1F1F"/>
          <w:w w:val="115"/>
        </w:rPr>
        <w:t>workers</w:t>
      </w:r>
      <w:r>
        <w:rPr>
          <w:color w:val="1F1F1F"/>
          <w:spacing w:val="-5"/>
          <w:w w:val="115"/>
        </w:rPr>
        <w:t xml:space="preserve"> </w:t>
      </w:r>
      <w:r>
        <w:rPr>
          <w:color w:val="1F1F1F"/>
          <w:w w:val="115"/>
        </w:rPr>
        <w:t>are</w:t>
      </w:r>
      <w:r>
        <w:rPr>
          <w:color w:val="1F1F1F"/>
          <w:spacing w:val="-6"/>
          <w:w w:val="115"/>
        </w:rPr>
        <w:t xml:space="preserve"> </w:t>
      </w:r>
      <w:r>
        <w:rPr>
          <w:color w:val="1F1F1F"/>
          <w:w w:val="115"/>
        </w:rPr>
        <w:t>able</w:t>
      </w:r>
      <w:r>
        <w:rPr>
          <w:color w:val="1F1F1F"/>
          <w:spacing w:val="-6"/>
          <w:w w:val="115"/>
        </w:rPr>
        <w:t xml:space="preserve"> </w:t>
      </w:r>
      <w:r>
        <w:rPr>
          <w:color w:val="1F1F1F"/>
          <w:w w:val="115"/>
        </w:rPr>
        <w:t>to</w:t>
      </w:r>
      <w:r>
        <w:rPr>
          <w:color w:val="1F1F1F"/>
          <w:spacing w:val="-4"/>
          <w:w w:val="115"/>
        </w:rPr>
        <w:t xml:space="preserve"> </w:t>
      </w:r>
      <w:r>
        <w:rPr>
          <w:color w:val="1F1F1F"/>
          <w:w w:val="115"/>
        </w:rPr>
        <w:t>distance,</w:t>
      </w:r>
      <w:r>
        <w:rPr>
          <w:color w:val="1F1F1F"/>
          <w:spacing w:val="-6"/>
          <w:w w:val="115"/>
        </w:rPr>
        <w:t xml:space="preserve"> </w:t>
      </w:r>
      <w:r>
        <w:rPr>
          <w:color w:val="1F1F1F"/>
          <w:w w:val="115"/>
        </w:rPr>
        <w:t>wash</w:t>
      </w:r>
      <w:r>
        <w:rPr>
          <w:color w:val="1F1F1F"/>
          <w:spacing w:val="-6"/>
          <w:w w:val="115"/>
        </w:rPr>
        <w:t xml:space="preserve"> </w:t>
      </w:r>
      <w:r>
        <w:rPr>
          <w:color w:val="1F1F1F"/>
          <w:w w:val="115"/>
        </w:rPr>
        <w:t>their</w:t>
      </w:r>
      <w:r>
        <w:rPr>
          <w:color w:val="1F1F1F"/>
          <w:spacing w:val="-67"/>
          <w:w w:val="115"/>
        </w:rPr>
        <w:t xml:space="preserve"> </w:t>
      </w:r>
      <w:r>
        <w:rPr>
          <w:color w:val="1F1F1F"/>
          <w:w w:val="115"/>
        </w:rPr>
        <w:t>hands, etc.</w:t>
      </w:r>
      <w:r w:rsidR="00F1013C">
        <w:rPr>
          <w:color w:val="1F1F1F"/>
          <w:w w:val="115"/>
        </w:rPr>
        <w:t xml:space="preserve"> </w:t>
      </w:r>
      <w:r>
        <w:rPr>
          <w:color w:val="1F1F1F"/>
          <w:w w:val="115"/>
        </w:rPr>
        <w:t>Provide face coverings for workers and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ensure</w:t>
      </w:r>
      <w:r>
        <w:rPr>
          <w:color w:val="1F1F1F"/>
          <w:spacing w:val="13"/>
          <w:w w:val="115"/>
        </w:rPr>
        <w:t xml:space="preserve"> </w:t>
      </w:r>
      <w:r>
        <w:rPr>
          <w:color w:val="1F1F1F"/>
          <w:w w:val="115"/>
        </w:rPr>
        <w:t>others</w:t>
      </w:r>
      <w:r>
        <w:rPr>
          <w:color w:val="1F1F1F"/>
          <w:spacing w:val="13"/>
          <w:w w:val="115"/>
        </w:rPr>
        <w:t xml:space="preserve"> </w:t>
      </w:r>
      <w:r>
        <w:rPr>
          <w:color w:val="1F1F1F"/>
          <w:w w:val="115"/>
        </w:rPr>
        <w:t>they</w:t>
      </w:r>
      <w:r>
        <w:rPr>
          <w:color w:val="1F1F1F"/>
          <w:spacing w:val="16"/>
          <w:w w:val="115"/>
        </w:rPr>
        <w:t xml:space="preserve"> </w:t>
      </w:r>
      <w:r>
        <w:rPr>
          <w:color w:val="1F1F1F"/>
          <w:w w:val="115"/>
        </w:rPr>
        <w:t>interact</w:t>
      </w:r>
      <w:r>
        <w:rPr>
          <w:color w:val="1F1F1F"/>
          <w:spacing w:val="12"/>
          <w:w w:val="115"/>
        </w:rPr>
        <w:t xml:space="preserve"> </w:t>
      </w:r>
      <w:r>
        <w:rPr>
          <w:color w:val="1F1F1F"/>
          <w:w w:val="115"/>
        </w:rPr>
        <w:t>with</w:t>
      </w:r>
      <w:r>
        <w:rPr>
          <w:color w:val="1F1F1F"/>
          <w:spacing w:val="13"/>
          <w:w w:val="115"/>
        </w:rPr>
        <w:t xml:space="preserve"> </w:t>
      </w:r>
      <w:r>
        <w:rPr>
          <w:color w:val="1F1F1F"/>
          <w:w w:val="115"/>
        </w:rPr>
        <w:t>wear</w:t>
      </w:r>
      <w:r>
        <w:rPr>
          <w:color w:val="1F1F1F"/>
          <w:spacing w:val="12"/>
          <w:w w:val="115"/>
        </w:rPr>
        <w:t xml:space="preserve"> </w:t>
      </w:r>
      <w:r>
        <w:rPr>
          <w:color w:val="1F1F1F"/>
          <w:w w:val="115"/>
        </w:rPr>
        <w:t>them</w:t>
      </w:r>
      <w:r>
        <w:rPr>
          <w:color w:val="1F1F1F"/>
          <w:spacing w:val="13"/>
          <w:w w:val="115"/>
        </w:rPr>
        <w:t xml:space="preserve"> </w:t>
      </w:r>
      <w:r>
        <w:rPr>
          <w:color w:val="1F1F1F"/>
          <w:w w:val="115"/>
        </w:rPr>
        <w:t>as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well.</w:t>
      </w:r>
      <w:r>
        <w:rPr>
          <w:color w:val="1F1F1F"/>
          <w:spacing w:val="4"/>
          <w:w w:val="115"/>
        </w:rPr>
        <w:t xml:space="preserve"> </w:t>
      </w:r>
      <w:r>
        <w:rPr>
          <w:color w:val="1F1F1F"/>
          <w:w w:val="115"/>
        </w:rPr>
        <w:t>Do</w:t>
      </w:r>
      <w:r>
        <w:rPr>
          <w:color w:val="1F1F1F"/>
          <w:spacing w:val="4"/>
          <w:w w:val="115"/>
        </w:rPr>
        <w:t xml:space="preserve"> </w:t>
      </w:r>
      <w:r>
        <w:rPr>
          <w:color w:val="1F1F1F"/>
          <w:w w:val="115"/>
        </w:rPr>
        <w:t>not</w:t>
      </w:r>
      <w:r>
        <w:rPr>
          <w:color w:val="1F1F1F"/>
          <w:spacing w:val="4"/>
          <w:w w:val="115"/>
        </w:rPr>
        <w:t xml:space="preserve"> </w:t>
      </w:r>
      <w:r>
        <w:rPr>
          <w:color w:val="1F1F1F"/>
          <w:w w:val="115"/>
        </w:rPr>
        <w:t>expose</w:t>
      </w:r>
      <w:r>
        <w:rPr>
          <w:color w:val="1F1F1F"/>
          <w:spacing w:val="7"/>
          <w:w w:val="115"/>
        </w:rPr>
        <w:t xml:space="preserve"> </w:t>
      </w:r>
      <w:r>
        <w:rPr>
          <w:color w:val="1F1F1F"/>
          <w:w w:val="115"/>
        </w:rPr>
        <w:t>workers</w:t>
      </w:r>
      <w:r>
        <w:rPr>
          <w:color w:val="1F1F1F"/>
          <w:spacing w:val="4"/>
          <w:w w:val="115"/>
        </w:rPr>
        <w:t xml:space="preserve"> </w:t>
      </w:r>
      <w:r>
        <w:rPr>
          <w:color w:val="1F1F1F"/>
          <w:w w:val="115"/>
        </w:rPr>
        <w:t>to</w:t>
      </w:r>
      <w:r>
        <w:rPr>
          <w:color w:val="1F1F1F"/>
          <w:spacing w:val="8"/>
          <w:w w:val="115"/>
        </w:rPr>
        <w:t xml:space="preserve"> </w:t>
      </w:r>
      <w:r>
        <w:rPr>
          <w:color w:val="1F1F1F"/>
          <w:w w:val="115"/>
        </w:rPr>
        <w:t>people</w:t>
      </w:r>
      <w:r>
        <w:rPr>
          <w:color w:val="1F1F1F"/>
          <w:spacing w:val="5"/>
          <w:w w:val="115"/>
        </w:rPr>
        <w:t xml:space="preserve"> </w:t>
      </w:r>
      <w:r>
        <w:rPr>
          <w:color w:val="1F1F1F"/>
          <w:w w:val="115"/>
        </w:rPr>
        <w:t>or</w:t>
      </w:r>
      <w:r>
        <w:rPr>
          <w:color w:val="1F1F1F"/>
          <w:spacing w:val="6"/>
          <w:w w:val="115"/>
        </w:rPr>
        <w:t xml:space="preserve"> </w:t>
      </w:r>
      <w:r>
        <w:rPr>
          <w:color w:val="1F1F1F"/>
          <w:w w:val="115"/>
        </w:rPr>
        <w:t>locations</w:t>
      </w:r>
      <w:r>
        <w:rPr>
          <w:color w:val="1F1F1F"/>
          <w:spacing w:val="-67"/>
          <w:w w:val="115"/>
        </w:rPr>
        <w:t xml:space="preserve"> </w:t>
      </w:r>
      <w:r>
        <w:rPr>
          <w:color w:val="1F1F1F"/>
          <w:w w:val="115"/>
        </w:rPr>
        <w:t>that</w:t>
      </w:r>
      <w:r>
        <w:rPr>
          <w:color w:val="1F1F1F"/>
          <w:spacing w:val="17"/>
          <w:w w:val="115"/>
        </w:rPr>
        <w:t xml:space="preserve"> </w:t>
      </w:r>
      <w:r>
        <w:rPr>
          <w:color w:val="1F1F1F"/>
          <w:w w:val="115"/>
        </w:rPr>
        <w:t>put</w:t>
      </w:r>
      <w:r>
        <w:rPr>
          <w:color w:val="1F1F1F"/>
          <w:spacing w:val="16"/>
          <w:w w:val="115"/>
        </w:rPr>
        <w:t xml:space="preserve"> </w:t>
      </w:r>
      <w:r>
        <w:rPr>
          <w:color w:val="1F1F1F"/>
          <w:w w:val="115"/>
        </w:rPr>
        <w:t>them</w:t>
      </w:r>
      <w:r>
        <w:rPr>
          <w:color w:val="1F1F1F"/>
          <w:spacing w:val="17"/>
          <w:w w:val="115"/>
        </w:rPr>
        <w:t xml:space="preserve"> </w:t>
      </w:r>
      <w:r>
        <w:rPr>
          <w:color w:val="1F1F1F"/>
          <w:w w:val="115"/>
        </w:rPr>
        <w:t>at</w:t>
      </w:r>
      <w:r>
        <w:rPr>
          <w:color w:val="1F1F1F"/>
          <w:spacing w:val="16"/>
          <w:w w:val="115"/>
        </w:rPr>
        <w:t xml:space="preserve"> </w:t>
      </w:r>
      <w:r>
        <w:rPr>
          <w:color w:val="1F1F1F"/>
          <w:w w:val="115"/>
        </w:rPr>
        <w:t>risk.</w:t>
      </w:r>
      <w:r>
        <w:rPr>
          <w:color w:val="1F1F1F"/>
          <w:spacing w:val="17"/>
          <w:w w:val="115"/>
        </w:rPr>
        <w:t xml:space="preserve"> </w:t>
      </w:r>
      <w:r>
        <w:rPr>
          <w:color w:val="1F1F1F"/>
          <w:w w:val="115"/>
        </w:rPr>
        <w:t>Inform</w:t>
      </w:r>
      <w:r>
        <w:rPr>
          <w:color w:val="1F1F1F"/>
          <w:spacing w:val="17"/>
          <w:w w:val="115"/>
        </w:rPr>
        <w:t xml:space="preserve"> </w:t>
      </w:r>
      <w:r>
        <w:rPr>
          <w:color w:val="1F1F1F"/>
          <w:w w:val="115"/>
        </w:rPr>
        <w:t>workers</w:t>
      </w:r>
      <w:r>
        <w:rPr>
          <w:color w:val="1F1F1F"/>
          <w:spacing w:val="21"/>
          <w:w w:val="115"/>
        </w:rPr>
        <w:t xml:space="preserve"> </w:t>
      </w:r>
      <w:r>
        <w:rPr>
          <w:color w:val="1F1F1F"/>
          <w:w w:val="115"/>
        </w:rPr>
        <w:t>immediately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 xml:space="preserve">if they </w:t>
      </w:r>
      <w:proofErr w:type="gramStart"/>
      <w:r>
        <w:rPr>
          <w:color w:val="1F1F1F"/>
          <w:w w:val="115"/>
        </w:rPr>
        <w:t>may have been exposed</w:t>
      </w:r>
      <w:proofErr w:type="gramEnd"/>
      <w:r>
        <w:rPr>
          <w:color w:val="1F1F1F"/>
          <w:w w:val="115"/>
        </w:rPr>
        <w:t xml:space="preserve">. See: </w:t>
      </w:r>
      <w:hyperlink r:id="rId6" w:history="1">
        <w:r w:rsidR="00DA4BCD" w:rsidRPr="00DA4BCD">
          <w:rPr>
            <w:rStyle w:val="Hyperlink"/>
            <w:w w:val="115"/>
          </w:rPr>
          <w:t>https://www.dir.ca.gov/dosh/coronavirus/ETS.html</w:t>
        </w:r>
      </w:hyperlink>
    </w:p>
    <w:p w:rsidR="00DD6A76" w:rsidRDefault="00CA776A">
      <w:pPr>
        <w:pStyle w:val="Heading1"/>
        <w:spacing w:before="113" w:line="278" w:lineRule="auto"/>
        <w:ind w:left="1322" w:right="1671" w:hanging="10"/>
      </w:pPr>
      <w:r>
        <w:pict>
          <v:group id="docshapegroup5" o:spid="_x0000_s1032" style="position:absolute;left:0;text-align:left;margin-left:11.1pt;margin-top:3.5pt;width:39.75pt;height:38.6pt;z-index:15729152;mso-position-horizontal-relative:page" coordorigin="222,70" coordsize="795,772">
            <v:shape id="docshape6" o:spid="_x0000_s1038" style="position:absolute;left:222;top:70;width:795;height:772" coordorigin="222,70" coordsize="795,772" path="m620,70l510,86r-98,42l330,193r-62,84l231,376r-9,80l223,484r23,105l296,680r73,75l459,810r105,29l620,842r28,l756,819r94,-48l928,701r55,-89l1013,512r4,-56l1016,429,993,325,944,233,871,158,781,103,676,75,620,70xe" fillcolor="#b41f23" stroked="f">
              <v:path arrowok="t"/>
            </v:shape>
            <v:shape id="docshape7" o:spid="_x0000_s1037" style="position:absolute;left:272;top:118;width:695;height:675" coordorigin="272,118" coordsize="695,675" path="m620,118l510,135r-96,48l339,256r-49,92l272,455r2,28l300,587r56,88l437,742r99,41l620,793r29,-1l755,766r91,-54l915,633r42,-97l967,455r-1,-28l940,324,884,236,803,168,703,128,620,118xe" fillcolor="#951a1f" stroked="f">
              <v:path arrowok="t"/>
            </v:shape>
            <v:shape id="docshape8" o:spid="_x0000_s1036" style="position:absolute;left:322;top:167;width:596;height:578" coordorigin="322,167" coordsize="596,578" path="m620,167l510,188r-91,55l354,326,324,428r-2,28l324,484r30,103l419,669r91,56l620,745r29,-1l754,714r86,-63l897,562,917,456r-1,-28l886,326,821,243,729,188,620,167xe" stroked="f">
              <v:path arrowok="t"/>
            </v:shape>
            <v:shape id="docshape9" o:spid="_x0000_s1035" style="position:absolute;left:334;top:177;width:571;height:554" coordorigin="334,177" coordsize="571,554" o:spt="100" adj="0,,0" path="m398,449r-5,-5l338,444r-4,5l334,461r4,4l393,465r5,-4l398,449xm629,673r-4,-4l613,669r-5,4l608,727r5,4l625,731r4,-4l629,673xm629,182r-4,-5l613,177r-5,5l608,236r5,3l625,239r4,-3l629,182xm904,449r-4,-5l845,444r-4,5l841,461r4,4l900,465r4,-4l904,449xe" fillcolor="#2f1b15" stroked="f">
              <v:stroke joinstyle="round"/>
              <v:formulas/>
              <v:path arrowok="t" o:connecttype="segments"/>
            </v:shape>
            <v:shape id="docshape10" o:spid="_x0000_s1034" style="position:absolute;left:604;top:257;width:32;height:207" coordorigin="604,257" coordsize="32,207" path="m620,257r-6,1l609,260r-3,3l604,268r,186l606,458r3,3l614,464r6,l627,464r4,-3l635,458r1,-4l636,268r-1,-5l631,260r-4,-2l620,257xe" fillcolor="#41a0aa" stroked="f">
              <v:path arrowok="t"/>
            </v:shape>
            <v:shape id="docshape11" o:spid="_x0000_s1033" type="#_x0000_t75" style="position:absolute;left:585;top:422;width:157;height:103">
              <v:imagedata r:id="rId7" o:title=""/>
            </v:shape>
            <w10:wrap anchorx="page"/>
          </v:group>
        </w:pict>
      </w:r>
      <w:r>
        <w:rPr>
          <w:color w:val="931A1F"/>
          <w:w w:val="110"/>
        </w:rPr>
        <w:t>Provide</w:t>
      </w:r>
      <w:r>
        <w:rPr>
          <w:color w:val="931A1F"/>
          <w:spacing w:val="24"/>
          <w:w w:val="110"/>
        </w:rPr>
        <w:t xml:space="preserve"> </w:t>
      </w:r>
      <w:r>
        <w:rPr>
          <w:color w:val="931A1F"/>
          <w:w w:val="110"/>
        </w:rPr>
        <w:t>Meal</w:t>
      </w:r>
      <w:r>
        <w:rPr>
          <w:color w:val="931A1F"/>
          <w:spacing w:val="24"/>
          <w:w w:val="110"/>
        </w:rPr>
        <w:t xml:space="preserve"> </w:t>
      </w:r>
      <w:r>
        <w:rPr>
          <w:color w:val="931A1F"/>
          <w:w w:val="110"/>
        </w:rPr>
        <w:t>&amp;</w:t>
      </w:r>
      <w:r>
        <w:rPr>
          <w:color w:val="931A1F"/>
          <w:spacing w:val="-83"/>
          <w:w w:val="110"/>
        </w:rPr>
        <w:t xml:space="preserve"> </w:t>
      </w:r>
      <w:r>
        <w:rPr>
          <w:color w:val="931A1F"/>
          <w:w w:val="110"/>
        </w:rPr>
        <w:t>Rest</w:t>
      </w:r>
      <w:r>
        <w:rPr>
          <w:color w:val="931A1F"/>
          <w:spacing w:val="-5"/>
          <w:w w:val="110"/>
        </w:rPr>
        <w:t xml:space="preserve"> </w:t>
      </w:r>
      <w:r>
        <w:rPr>
          <w:color w:val="931A1F"/>
          <w:w w:val="110"/>
        </w:rPr>
        <w:t>Breaks</w:t>
      </w:r>
    </w:p>
    <w:p w:rsidR="00DD6A76" w:rsidRDefault="00CA776A">
      <w:pPr>
        <w:pStyle w:val="BodyText"/>
        <w:spacing w:before="51" w:line="278" w:lineRule="auto"/>
        <w:ind w:left="144" w:right="36"/>
      </w:pPr>
      <w:r>
        <w:rPr>
          <w:color w:val="1F1F1F"/>
          <w:w w:val="115"/>
        </w:rPr>
        <w:t>Workers must receive a paid 10-minute rest break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for every 4 hours of work, and an unpaid meal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break</w:t>
      </w:r>
      <w:r>
        <w:rPr>
          <w:color w:val="1F1F1F"/>
          <w:spacing w:val="8"/>
          <w:w w:val="115"/>
        </w:rPr>
        <w:t xml:space="preserve"> </w:t>
      </w:r>
      <w:r>
        <w:rPr>
          <w:color w:val="1F1F1F"/>
          <w:w w:val="115"/>
        </w:rPr>
        <w:t>of</w:t>
      </w:r>
      <w:r>
        <w:rPr>
          <w:color w:val="1F1F1F"/>
          <w:spacing w:val="11"/>
          <w:w w:val="115"/>
        </w:rPr>
        <w:t xml:space="preserve"> </w:t>
      </w:r>
      <w:r>
        <w:rPr>
          <w:color w:val="1F1F1F"/>
          <w:w w:val="115"/>
        </w:rPr>
        <w:t>at</w:t>
      </w:r>
      <w:r>
        <w:rPr>
          <w:color w:val="1F1F1F"/>
          <w:spacing w:val="8"/>
          <w:w w:val="115"/>
        </w:rPr>
        <w:t xml:space="preserve"> </w:t>
      </w:r>
      <w:r>
        <w:rPr>
          <w:color w:val="1F1F1F"/>
          <w:w w:val="115"/>
        </w:rPr>
        <w:t>least</w:t>
      </w:r>
      <w:r>
        <w:rPr>
          <w:color w:val="1F1F1F"/>
          <w:spacing w:val="9"/>
          <w:w w:val="115"/>
        </w:rPr>
        <w:t xml:space="preserve"> </w:t>
      </w:r>
      <w:r>
        <w:rPr>
          <w:color w:val="1F1F1F"/>
          <w:w w:val="115"/>
        </w:rPr>
        <w:t>30</w:t>
      </w:r>
      <w:r>
        <w:rPr>
          <w:color w:val="1F1F1F"/>
          <w:spacing w:val="9"/>
          <w:w w:val="115"/>
        </w:rPr>
        <w:t xml:space="preserve"> </w:t>
      </w:r>
      <w:r>
        <w:rPr>
          <w:color w:val="1F1F1F"/>
          <w:w w:val="115"/>
        </w:rPr>
        <w:t>minutes</w:t>
      </w:r>
      <w:r>
        <w:rPr>
          <w:color w:val="1F1F1F"/>
          <w:spacing w:val="9"/>
          <w:w w:val="115"/>
        </w:rPr>
        <w:t xml:space="preserve"> </w:t>
      </w:r>
      <w:r>
        <w:rPr>
          <w:color w:val="1F1F1F"/>
          <w:w w:val="115"/>
        </w:rPr>
        <w:t>if</w:t>
      </w:r>
      <w:r w:rsidR="00F1013C">
        <w:rPr>
          <w:color w:val="1F1F1F"/>
          <w:w w:val="115"/>
        </w:rPr>
        <w:t xml:space="preserve"> </w:t>
      </w:r>
      <w:r>
        <w:rPr>
          <w:color w:val="1F1F1F"/>
          <w:w w:val="115"/>
        </w:rPr>
        <w:t>they</w:t>
      </w:r>
      <w:r>
        <w:rPr>
          <w:color w:val="1F1F1F"/>
          <w:spacing w:val="9"/>
          <w:w w:val="115"/>
        </w:rPr>
        <w:t xml:space="preserve"> </w:t>
      </w:r>
      <w:r>
        <w:rPr>
          <w:color w:val="1F1F1F"/>
          <w:w w:val="115"/>
        </w:rPr>
        <w:t>work</w:t>
      </w:r>
      <w:r>
        <w:rPr>
          <w:color w:val="1F1F1F"/>
          <w:spacing w:val="9"/>
          <w:w w:val="115"/>
        </w:rPr>
        <w:t xml:space="preserve"> </w:t>
      </w:r>
      <w:r>
        <w:rPr>
          <w:color w:val="1F1F1F"/>
          <w:w w:val="115"/>
        </w:rPr>
        <w:t>5</w:t>
      </w:r>
      <w:r>
        <w:rPr>
          <w:color w:val="1F1F1F"/>
          <w:spacing w:val="9"/>
          <w:w w:val="115"/>
        </w:rPr>
        <w:t xml:space="preserve"> </w:t>
      </w:r>
      <w:r>
        <w:rPr>
          <w:color w:val="1F1F1F"/>
          <w:w w:val="115"/>
        </w:rPr>
        <w:t>hours</w:t>
      </w:r>
      <w:r>
        <w:rPr>
          <w:color w:val="1F1F1F"/>
          <w:spacing w:val="9"/>
          <w:w w:val="115"/>
        </w:rPr>
        <w:t xml:space="preserve"> </w:t>
      </w:r>
      <w:r>
        <w:rPr>
          <w:color w:val="1F1F1F"/>
          <w:w w:val="115"/>
        </w:rPr>
        <w:t>or</w:t>
      </w:r>
      <w:r>
        <w:rPr>
          <w:color w:val="1F1F1F"/>
          <w:spacing w:val="-68"/>
          <w:w w:val="115"/>
        </w:rPr>
        <w:t xml:space="preserve"> </w:t>
      </w:r>
      <w:r>
        <w:rPr>
          <w:color w:val="1F1F1F"/>
          <w:w w:val="115"/>
        </w:rPr>
        <w:t>more. (Employer and workers can mutually agree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to skip meal breaks if the workday is 6 hours or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05"/>
        </w:rPr>
        <w:t xml:space="preserve">less.) See: </w:t>
      </w:r>
      <w:hyperlink r:id="rId8" w:history="1">
        <w:r w:rsidR="00DA4BCD" w:rsidRPr="00DA4BCD">
          <w:rPr>
            <w:rStyle w:val="Hyperlink"/>
            <w:w w:val="105"/>
            <w:u w:color="1F1F1F"/>
          </w:rPr>
          <w:t>https://www.dir.ca.gov/dlse/</w:t>
        </w:r>
        <w:r w:rsidR="00DA4BCD" w:rsidRPr="00DA4BCD">
          <w:rPr>
            <w:rStyle w:val="Hyperlink"/>
            <w:w w:val="115"/>
            <w:u w:color="1F1F1F"/>
          </w:rPr>
          <w:t>LawsTimeMannerPaymentWages.pdf</w:t>
        </w:r>
      </w:hyperlink>
    </w:p>
    <w:p w:rsidR="00DD6A76" w:rsidRDefault="00DD6A76">
      <w:pPr>
        <w:pStyle w:val="BodyText"/>
        <w:rPr>
          <w:sz w:val="21"/>
        </w:rPr>
      </w:pPr>
    </w:p>
    <w:p w:rsidR="00DD6A76" w:rsidRDefault="00CA776A">
      <w:pPr>
        <w:pStyle w:val="Heading1"/>
        <w:spacing w:line="278" w:lineRule="auto"/>
        <w:ind w:left="1368" w:right="1161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-21058</wp:posOffset>
            </wp:positionV>
            <wp:extent cx="666750" cy="52070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1A1F"/>
          <w:w w:val="110"/>
        </w:rPr>
        <w:t>Set Clear Expectations</w:t>
      </w:r>
      <w:r>
        <w:rPr>
          <w:color w:val="931A1F"/>
          <w:spacing w:val="-83"/>
          <w:w w:val="110"/>
        </w:rPr>
        <w:t xml:space="preserve"> </w:t>
      </w:r>
      <w:r>
        <w:rPr>
          <w:color w:val="931A1F"/>
          <w:w w:val="110"/>
        </w:rPr>
        <w:t>for</w:t>
      </w:r>
      <w:r>
        <w:rPr>
          <w:color w:val="931A1F"/>
          <w:spacing w:val="-6"/>
          <w:w w:val="110"/>
        </w:rPr>
        <w:t xml:space="preserve"> </w:t>
      </w:r>
      <w:r>
        <w:rPr>
          <w:color w:val="931A1F"/>
          <w:w w:val="110"/>
        </w:rPr>
        <w:t>the</w:t>
      </w:r>
      <w:r>
        <w:rPr>
          <w:color w:val="931A1F"/>
          <w:spacing w:val="-6"/>
          <w:w w:val="110"/>
        </w:rPr>
        <w:t xml:space="preserve"> </w:t>
      </w:r>
      <w:r>
        <w:rPr>
          <w:color w:val="931A1F"/>
          <w:w w:val="110"/>
        </w:rPr>
        <w:t>Job</w:t>
      </w:r>
    </w:p>
    <w:p w:rsidR="00DD6A76" w:rsidRDefault="00CA776A">
      <w:pPr>
        <w:pStyle w:val="BodyText"/>
        <w:spacing w:before="12" w:line="278" w:lineRule="auto"/>
        <w:ind w:left="144" w:right="491"/>
      </w:pPr>
      <w:r>
        <w:rPr>
          <w:color w:val="1F1F1F"/>
          <w:w w:val="115"/>
        </w:rPr>
        <w:t>Provide clear communication and expectations</w:t>
      </w:r>
      <w:r>
        <w:rPr>
          <w:color w:val="1F1F1F"/>
          <w:spacing w:val="-68"/>
          <w:w w:val="115"/>
        </w:rPr>
        <w:t xml:space="preserve"> </w:t>
      </w:r>
      <w:r>
        <w:rPr>
          <w:color w:val="1F1F1F"/>
          <w:w w:val="115"/>
        </w:rPr>
        <w:t>about the job</w:t>
      </w:r>
      <w:r w:rsidR="00F1013C">
        <w:rPr>
          <w:color w:val="1F1F1F"/>
          <w:w w:val="115"/>
        </w:rPr>
        <w:t xml:space="preserve"> </w:t>
      </w:r>
      <w:r>
        <w:rPr>
          <w:color w:val="1F1F1F"/>
          <w:w w:val="115"/>
        </w:rPr>
        <w:t>from</w:t>
      </w:r>
      <w:r>
        <w:rPr>
          <w:color w:val="1F1F1F"/>
          <w:spacing w:val="2"/>
          <w:w w:val="115"/>
        </w:rPr>
        <w:t xml:space="preserve"> </w:t>
      </w:r>
      <w:r>
        <w:rPr>
          <w:color w:val="1F1F1F"/>
          <w:w w:val="115"/>
        </w:rPr>
        <w:t>the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beginning.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Do not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ask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20"/>
        </w:rPr>
        <w:t>workers to do work they are</w:t>
      </w:r>
      <w:r w:rsidR="00F1013C">
        <w:rPr>
          <w:color w:val="1F1F1F"/>
          <w:w w:val="120"/>
        </w:rPr>
        <w:t xml:space="preserve"> </w:t>
      </w:r>
      <w:r>
        <w:rPr>
          <w:color w:val="1F1F1F"/>
          <w:w w:val="120"/>
        </w:rPr>
        <w:t>not qualified or</w:t>
      </w:r>
      <w:r>
        <w:rPr>
          <w:color w:val="1F1F1F"/>
          <w:spacing w:val="1"/>
          <w:w w:val="120"/>
        </w:rPr>
        <w:t xml:space="preserve"> </w:t>
      </w:r>
      <w:r>
        <w:rPr>
          <w:color w:val="1F1F1F"/>
          <w:w w:val="120"/>
        </w:rPr>
        <w:t>trained</w:t>
      </w:r>
      <w:r>
        <w:rPr>
          <w:color w:val="1F1F1F"/>
          <w:spacing w:val="-10"/>
          <w:w w:val="120"/>
        </w:rPr>
        <w:t xml:space="preserve"> </w:t>
      </w:r>
      <w:r>
        <w:rPr>
          <w:color w:val="1F1F1F"/>
          <w:w w:val="120"/>
        </w:rPr>
        <w:t>to</w:t>
      </w:r>
      <w:r>
        <w:rPr>
          <w:color w:val="1F1F1F"/>
          <w:spacing w:val="-7"/>
          <w:w w:val="120"/>
        </w:rPr>
        <w:t xml:space="preserve"> </w:t>
      </w:r>
      <w:r>
        <w:rPr>
          <w:color w:val="1F1F1F"/>
          <w:w w:val="120"/>
        </w:rPr>
        <w:t>do.</w:t>
      </w:r>
    </w:p>
    <w:p w:rsidR="00DD6A76" w:rsidRDefault="00CA776A">
      <w:pPr>
        <w:pStyle w:val="Heading1"/>
        <w:spacing w:before="122" w:line="278" w:lineRule="auto"/>
        <w:ind w:left="1368" w:right="503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118110</wp:posOffset>
            </wp:positionH>
            <wp:positionV relativeFrom="paragraph">
              <wp:posOffset>71143</wp:posOffset>
            </wp:positionV>
            <wp:extent cx="513715" cy="44450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1A1F"/>
          <w:w w:val="115"/>
        </w:rPr>
        <w:t>Prevent</w:t>
      </w:r>
      <w:r>
        <w:rPr>
          <w:color w:val="931A1F"/>
          <w:spacing w:val="7"/>
          <w:w w:val="115"/>
        </w:rPr>
        <w:t xml:space="preserve"> </w:t>
      </w:r>
      <w:r>
        <w:rPr>
          <w:color w:val="931A1F"/>
          <w:w w:val="115"/>
        </w:rPr>
        <w:t>Injuries</w:t>
      </w:r>
      <w:r>
        <w:rPr>
          <w:color w:val="931A1F"/>
          <w:spacing w:val="8"/>
          <w:w w:val="115"/>
        </w:rPr>
        <w:t xml:space="preserve"> </w:t>
      </w:r>
      <w:r>
        <w:rPr>
          <w:color w:val="931A1F"/>
          <w:w w:val="115"/>
        </w:rPr>
        <w:t>&amp;</w:t>
      </w:r>
      <w:r>
        <w:rPr>
          <w:color w:val="931A1F"/>
          <w:spacing w:val="8"/>
          <w:w w:val="115"/>
        </w:rPr>
        <w:t xml:space="preserve"> </w:t>
      </w:r>
      <w:r>
        <w:rPr>
          <w:color w:val="931A1F"/>
          <w:w w:val="115"/>
        </w:rPr>
        <w:t>Care</w:t>
      </w:r>
      <w:r w:rsidR="00F1013C">
        <w:rPr>
          <w:color w:val="931A1F"/>
          <w:w w:val="115"/>
        </w:rPr>
        <w:t xml:space="preserve"> </w:t>
      </w:r>
      <w:r>
        <w:rPr>
          <w:color w:val="931A1F"/>
          <w:w w:val="115"/>
        </w:rPr>
        <w:t>for</w:t>
      </w:r>
      <w:r>
        <w:rPr>
          <w:color w:val="931A1F"/>
          <w:spacing w:val="-86"/>
          <w:w w:val="115"/>
        </w:rPr>
        <w:t xml:space="preserve"> </w:t>
      </w:r>
      <w:r w:rsidR="00F1013C">
        <w:rPr>
          <w:color w:val="931A1F"/>
          <w:spacing w:val="-86"/>
          <w:w w:val="115"/>
        </w:rPr>
        <w:t xml:space="preserve">                 </w:t>
      </w:r>
      <w:r>
        <w:rPr>
          <w:color w:val="931A1F"/>
          <w:w w:val="120"/>
        </w:rPr>
        <w:t>Injured</w:t>
      </w:r>
      <w:r>
        <w:rPr>
          <w:color w:val="931A1F"/>
          <w:spacing w:val="-17"/>
          <w:w w:val="120"/>
        </w:rPr>
        <w:t xml:space="preserve"> </w:t>
      </w:r>
      <w:r>
        <w:rPr>
          <w:color w:val="931A1F"/>
          <w:w w:val="120"/>
        </w:rPr>
        <w:t>Workers</w:t>
      </w:r>
    </w:p>
    <w:p w:rsidR="00DD6A76" w:rsidRDefault="00CA776A">
      <w:pPr>
        <w:pStyle w:val="BodyText"/>
        <w:spacing w:before="52" w:line="278" w:lineRule="auto"/>
        <w:ind w:left="144" w:right="36"/>
      </w:pPr>
      <w:r>
        <w:rPr>
          <w:color w:val="1F1F1F"/>
          <w:w w:val="110"/>
        </w:rPr>
        <w:t>You are responsible for preventing injuries and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illnesses.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If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they</w:t>
      </w:r>
      <w:r w:rsidR="00F1013C">
        <w:rPr>
          <w:color w:val="1F1F1F"/>
          <w:w w:val="110"/>
        </w:rPr>
        <w:t xml:space="preserve"> </w:t>
      </w:r>
      <w:r>
        <w:rPr>
          <w:color w:val="1F1F1F"/>
          <w:w w:val="110"/>
        </w:rPr>
        <w:t>occur,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provide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access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emergency</w:t>
      </w:r>
      <w:r>
        <w:rPr>
          <w:color w:val="1F1F1F"/>
          <w:spacing w:val="-64"/>
          <w:w w:val="110"/>
        </w:rPr>
        <w:t xml:space="preserve"> </w:t>
      </w:r>
      <w:r>
        <w:rPr>
          <w:color w:val="1F1F1F"/>
          <w:w w:val="110"/>
        </w:rPr>
        <w:t>medical care and coverage through workers'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compensation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or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your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homeowner’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insurance.</w:t>
      </w:r>
    </w:p>
    <w:p w:rsidR="00DD6A76" w:rsidRDefault="00CA776A">
      <w:pPr>
        <w:pStyle w:val="BodyText"/>
        <w:spacing w:line="249" w:lineRule="exact"/>
        <w:ind w:left="201"/>
      </w:pPr>
      <w:r>
        <w:rPr>
          <w:color w:val="1F1F1F"/>
          <w:w w:val="110"/>
        </w:rPr>
        <w:t>See:</w:t>
      </w:r>
      <w:r>
        <w:rPr>
          <w:color w:val="1F1F1F"/>
          <w:spacing w:val="19"/>
          <w:w w:val="110"/>
        </w:rPr>
        <w:t xml:space="preserve"> </w:t>
      </w:r>
      <w:hyperlink r:id="rId11" w:history="1">
        <w:r w:rsidRPr="00DA4BCD">
          <w:rPr>
            <w:rStyle w:val="Hyperlink"/>
            <w:w w:val="110"/>
            <w:u w:color="1F1F1F"/>
          </w:rPr>
          <w:t>https://www.dir.ca.gov/dwc/employer.htm</w:t>
        </w:r>
      </w:hyperlink>
    </w:p>
    <w:p w:rsidR="00DD6A76" w:rsidRDefault="00DD6A76">
      <w:pPr>
        <w:pStyle w:val="BodyText"/>
        <w:rPr>
          <w:sz w:val="20"/>
        </w:rPr>
      </w:pPr>
    </w:p>
    <w:p w:rsidR="00DD6A76" w:rsidRDefault="00CA776A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2121694</wp:posOffset>
                </wp:positionH>
                <wp:positionV relativeFrom="paragraph">
                  <wp:posOffset>695960</wp:posOffset>
                </wp:positionV>
                <wp:extent cx="1514475" cy="214313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14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76A" w:rsidRDefault="00CA7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05pt;margin-top:54.8pt;width:119.25pt;height:16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" fillcolor="white [3201]" strokeweight=".5pt">
                <v:textbox>
                  <w:txbxContent>
                    <w:p w:rsidR="00CA776A" w:rsidRDefault="00CA776A"/>
                  </w:txbxContent>
                </v:textbox>
              </v:shape>
            </w:pict>
          </mc:Fallback>
        </mc:AlternateContent>
      </w:r>
      <w:r>
        <w:pict>
          <v:shape id="docshape12" o:spid="_x0000_s1031" type="#_x0000_t202" style="position:absolute;margin-left:23.8pt;margin-top:7.2pt;width:262.9pt;height:51pt;z-index:-15728640;mso-wrap-distance-left:0;mso-wrap-distance-right:0;mso-position-horizontal-relative:page;mso-position-vertical-relative:text" fillcolor="#fdf6ef" stroked="f">
            <v:textbox inset="0,0,0,0">
              <w:txbxContent>
                <w:p w:rsidR="00DD6A76" w:rsidRDefault="00CA776A">
                  <w:pPr>
                    <w:spacing w:before="95" w:line="278" w:lineRule="auto"/>
                    <w:ind w:left="144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941A1F"/>
                      <w:w w:val="110"/>
                    </w:rPr>
                    <w:t>Contact</w:t>
                  </w:r>
                  <w:r>
                    <w:rPr>
                      <w:b/>
                      <w:color w:val="941A1F"/>
                      <w:spacing w:val="11"/>
                      <w:w w:val="110"/>
                    </w:rPr>
                    <w:t xml:space="preserve"> </w:t>
                  </w:r>
                  <w:r>
                    <w:rPr>
                      <w:b/>
                      <w:color w:val="941A1F"/>
                      <w:w w:val="110"/>
                    </w:rPr>
                    <w:t>our</w:t>
                  </w:r>
                  <w:r>
                    <w:rPr>
                      <w:b/>
                      <w:color w:val="941A1F"/>
                      <w:spacing w:val="14"/>
                      <w:w w:val="110"/>
                    </w:rPr>
                    <w:t xml:space="preserve"> </w:t>
                  </w:r>
                  <w:r>
                    <w:rPr>
                      <w:b/>
                      <w:color w:val="941A1F"/>
                      <w:w w:val="110"/>
                    </w:rPr>
                    <w:t>day</w:t>
                  </w:r>
                  <w:r>
                    <w:rPr>
                      <w:b/>
                      <w:color w:val="941A1F"/>
                      <w:spacing w:val="13"/>
                      <w:w w:val="110"/>
                    </w:rPr>
                    <w:t xml:space="preserve"> </w:t>
                  </w:r>
                  <w:r>
                    <w:rPr>
                      <w:b/>
                      <w:color w:val="941A1F"/>
                      <w:w w:val="110"/>
                    </w:rPr>
                    <w:t>labor</w:t>
                  </w:r>
                  <w:r>
                    <w:rPr>
                      <w:b/>
                      <w:color w:val="941A1F"/>
                      <w:spacing w:val="12"/>
                      <w:w w:val="110"/>
                    </w:rPr>
                    <w:t xml:space="preserve"> </w:t>
                  </w:r>
                  <w:r>
                    <w:rPr>
                      <w:b/>
                      <w:color w:val="941A1F"/>
                      <w:w w:val="110"/>
                    </w:rPr>
                    <w:t>center</w:t>
                  </w:r>
                  <w:r>
                    <w:rPr>
                      <w:b/>
                      <w:color w:val="941A1F"/>
                      <w:spacing w:val="12"/>
                      <w:w w:val="110"/>
                    </w:rPr>
                    <w:t xml:space="preserve"> </w:t>
                  </w:r>
                  <w:r>
                    <w:rPr>
                      <w:b/>
                      <w:color w:val="941A1F"/>
                      <w:w w:val="110"/>
                    </w:rPr>
                    <w:t>with</w:t>
                  </w:r>
                  <w:r>
                    <w:rPr>
                      <w:b/>
                      <w:color w:val="941A1F"/>
                      <w:spacing w:val="13"/>
                      <w:w w:val="110"/>
                    </w:rPr>
                    <w:t xml:space="preserve"> </w:t>
                  </w:r>
                  <w:r>
                    <w:rPr>
                      <w:b/>
                      <w:color w:val="941A1F"/>
                      <w:w w:val="110"/>
                    </w:rPr>
                    <w:t>any</w:t>
                  </w:r>
                  <w:r>
                    <w:rPr>
                      <w:b/>
                      <w:color w:val="941A1F"/>
                      <w:spacing w:val="-65"/>
                      <w:w w:val="110"/>
                    </w:rPr>
                    <w:t xml:space="preserve"> </w:t>
                  </w:r>
                  <w:r>
                    <w:rPr>
                      <w:b/>
                      <w:color w:val="941A1F"/>
                      <w:w w:val="115"/>
                    </w:rPr>
                    <w:t>questions, problems, or help with</w:t>
                  </w:r>
                  <w:r>
                    <w:rPr>
                      <w:b/>
                      <w:color w:val="941A1F"/>
                      <w:spacing w:val="1"/>
                      <w:w w:val="115"/>
                    </w:rPr>
                    <w:t xml:space="preserve"> </w:t>
                  </w:r>
                  <w:r>
                    <w:rPr>
                      <w:b/>
                      <w:color w:val="941A1F"/>
                      <w:w w:val="115"/>
                    </w:rPr>
                    <w:t>interpretation.</w:t>
                  </w:r>
                </w:p>
              </w:txbxContent>
            </v:textbox>
            <w10:wrap type="topAndBottom" anchorx="page"/>
          </v:shape>
        </w:pict>
      </w:r>
    </w:p>
    <w:p w:rsidR="00DD6A76" w:rsidRDefault="00DD6A76">
      <w:pPr>
        <w:pStyle w:val="BodyText"/>
        <w:spacing w:before="8"/>
        <w:rPr>
          <w:sz w:val="8"/>
        </w:rPr>
      </w:pPr>
    </w:p>
    <w:p w:rsidR="00DD6A76" w:rsidRDefault="00CA776A">
      <w:pPr>
        <w:pStyle w:val="Heading1"/>
        <w:spacing w:before="237" w:line="321" w:lineRule="auto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E54E9" wp14:editId="327C4F4E">
                <wp:simplePos x="0" y="0"/>
                <wp:positionH relativeFrom="column">
                  <wp:posOffset>1685925</wp:posOffset>
                </wp:positionH>
                <wp:positionV relativeFrom="paragraph">
                  <wp:posOffset>135890</wp:posOffset>
                </wp:positionV>
                <wp:extent cx="1957070" cy="206375"/>
                <wp:effectExtent l="0" t="0" r="2413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76A" w:rsidRDefault="00CA776A" w:rsidP="00CA7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54E9" id="Text Box 4" o:spid="_x0000_s1027" type="#_x0000_t202" style="position:absolute;left:0;text-align:left;margin-left:132.75pt;margin-top:10.7pt;width:154.1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" fillcolor="white [3201]" strokeweight=".5pt">
                <v:textbox>
                  <w:txbxContent>
                    <w:p w:rsidR="00CA776A" w:rsidRDefault="00CA776A" w:rsidP="00CA77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5676" wp14:editId="2A66ED39">
                <wp:simplePos x="0" y="0"/>
                <wp:positionH relativeFrom="column">
                  <wp:posOffset>1695450</wp:posOffset>
                </wp:positionH>
                <wp:positionV relativeFrom="paragraph">
                  <wp:posOffset>372269</wp:posOffset>
                </wp:positionV>
                <wp:extent cx="1957388" cy="206851"/>
                <wp:effectExtent l="0" t="0" r="2413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388" cy="20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76A" w:rsidRDefault="00CA776A" w:rsidP="00CA7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5676" id="Text Box 8" o:spid="_x0000_s1028" type="#_x0000_t202" style="position:absolute;left:0;text-align:left;margin-left:133.5pt;margin-top:29.3pt;width:154.1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" fillcolor="white [3201]" strokeweight=".5pt">
                <v:textbox>
                  <w:txbxContent>
                    <w:p w:rsidR="00CA776A" w:rsidRDefault="00CA776A" w:rsidP="00CA776A"/>
                  </w:txbxContent>
                </v:textbox>
              </v:shape>
            </w:pict>
          </mc:Fallback>
        </mc:AlternateContent>
      </w:r>
      <w:r>
        <w:rPr>
          <w:b w:val="0"/>
        </w:rPr>
        <w:br w:type="column"/>
      </w:r>
      <w:r>
        <w:rPr>
          <w:color w:val="931A1F"/>
          <w:w w:val="115"/>
        </w:rPr>
        <w:t>Protect Workers from</w:t>
      </w:r>
      <w:r>
        <w:rPr>
          <w:color w:val="931A1F"/>
          <w:spacing w:val="1"/>
          <w:w w:val="115"/>
        </w:rPr>
        <w:t xml:space="preserve"> </w:t>
      </w:r>
      <w:r>
        <w:rPr>
          <w:color w:val="931A1F"/>
          <w:w w:val="115"/>
        </w:rPr>
        <w:t>Environmental</w:t>
      </w:r>
      <w:r>
        <w:rPr>
          <w:color w:val="931A1F"/>
          <w:spacing w:val="29"/>
          <w:w w:val="115"/>
        </w:rPr>
        <w:t xml:space="preserve"> </w:t>
      </w:r>
      <w:r>
        <w:rPr>
          <w:color w:val="931A1F"/>
          <w:w w:val="115"/>
        </w:rPr>
        <w:t>Conditions</w:t>
      </w:r>
    </w:p>
    <w:p w:rsidR="00DD6A76" w:rsidRDefault="00CA776A">
      <w:pPr>
        <w:pStyle w:val="BodyText"/>
        <w:spacing w:line="278" w:lineRule="auto"/>
        <w:ind w:left="144" w:right="411"/>
      </w:pPr>
      <w:r>
        <w:rPr>
          <w:color w:val="1F1F1F"/>
          <w:w w:val="110"/>
        </w:rPr>
        <w:t>Provide</w:t>
      </w:r>
      <w:r>
        <w:rPr>
          <w:color w:val="1F1F1F"/>
          <w:spacing w:val="7"/>
          <w:w w:val="110"/>
        </w:rPr>
        <w:t xml:space="preserve"> </w:t>
      </w:r>
      <w:r>
        <w:rPr>
          <w:color w:val="1F1F1F"/>
          <w:w w:val="110"/>
        </w:rPr>
        <w:t>extra</w:t>
      </w:r>
      <w:r>
        <w:rPr>
          <w:color w:val="1F1F1F"/>
          <w:spacing w:val="10"/>
          <w:w w:val="110"/>
        </w:rPr>
        <w:t xml:space="preserve"> </w:t>
      </w:r>
      <w:r>
        <w:rPr>
          <w:color w:val="1F1F1F"/>
          <w:w w:val="110"/>
        </w:rPr>
        <w:t>breaks,</w:t>
      </w:r>
      <w:r>
        <w:rPr>
          <w:color w:val="1F1F1F"/>
          <w:spacing w:val="10"/>
          <w:w w:val="110"/>
        </w:rPr>
        <w:t xml:space="preserve"> </w:t>
      </w:r>
      <w:r>
        <w:rPr>
          <w:color w:val="1F1F1F"/>
          <w:w w:val="110"/>
        </w:rPr>
        <w:t>cool</w:t>
      </w:r>
      <w:r>
        <w:rPr>
          <w:color w:val="1F1F1F"/>
          <w:spacing w:val="11"/>
          <w:w w:val="110"/>
        </w:rPr>
        <w:t xml:space="preserve"> </w:t>
      </w:r>
      <w:r>
        <w:rPr>
          <w:color w:val="1F1F1F"/>
          <w:w w:val="110"/>
        </w:rPr>
        <w:t>potable</w:t>
      </w:r>
      <w:r>
        <w:rPr>
          <w:color w:val="1F1F1F"/>
          <w:spacing w:val="12"/>
          <w:w w:val="110"/>
        </w:rPr>
        <w:t xml:space="preserve"> </w:t>
      </w:r>
      <w:r>
        <w:rPr>
          <w:color w:val="1F1F1F"/>
          <w:w w:val="110"/>
        </w:rPr>
        <w:t>water,</w:t>
      </w:r>
      <w:r>
        <w:rPr>
          <w:color w:val="1F1F1F"/>
          <w:spacing w:val="10"/>
          <w:w w:val="110"/>
        </w:rPr>
        <w:t xml:space="preserve"> </w:t>
      </w:r>
      <w:r>
        <w:rPr>
          <w:color w:val="1F1F1F"/>
          <w:w w:val="110"/>
        </w:rPr>
        <w:t>shade,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22"/>
          <w:w w:val="110"/>
        </w:rPr>
        <w:t xml:space="preserve"> </w:t>
      </w:r>
      <w:r>
        <w:rPr>
          <w:color w:val="1F1F1F"/>
          <w:w w:val="110"/>
        </w:rPr>
        <w:t>training</w:t>
      </w:r>
      <w:r>
        <w:rPr>
          <w:color w:val="1F1F1F"/>
          <w:spacing w:val="26"/>
          <w:w w:val="110"/>
        </w:rPr>
        <w:t xml:space="preserve"> </w:t>
      </w:r>
      <w:r>
        <w:rPr>
          <w:color w:val="1F1F1F"/>
          <w:w w:val="110"/>
        </w:rPr>
        <w:t>when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weather</w:t>
      </w:r>
      <w:r>
        <w:rPr>
          <w:color w:val="1F1F1F"/>
          <w:spacing w:val="8"/>
          <w:w w:val="110"/>
        </w:rPr>
        <w:t xml:space="preserve"> </w:t>
      </w:r>
      <w:r>
        <w:rPr>
          <w:color w:val="1F1F1F"/>
          <w:w w:val="110"/>
        </w:rPr>
        <w:t>is</w:t>
      </w:r>
      <w:r>
        <w:rPr>
          <w:color w:val="1F1F1F"/>
          <w:spacing w:val="9"/>
          <w:w w:val="110"/>
        </w:rPr>
        <w:t xml:space="preserve"> </w:t>
      </w:r>
      <w:r>
        <w:rPr>
          <w:color w:val="1F1F1F"/>
          <w:w w:val="110"/>
        </w:rPr>
        <w:t>warm.</w:t>
      </w:r>
      <w:r>
        <w:rPr>
          <w:color w:val="1F1F1F"/>
          <w:spacing w:val="7"/>
          <w:w w:val="110"/>
        </w:rPr>
        <w:t xml:space="preserve"> </w:t>
      </w:r>
      <w:r>
        <w:rPr>
          <w:color w:val="1F1F1F"/>
          <w:w w:val="110"/>
        </w:rPr>
        <w:t>If</w:t>
      </w:r>
      <w:r>
        <w:rPr>
          <w:color w:val="1F1F1F"/>
          <w:spacing w:val="9"/>
          <w:w w:val="110"/>
        </w:rPr>
        <w:t xml:space="preserve"> </w:t>
      </w:r>
      <w:r>
        <w:rPr>
          <w:color w:val="1F1F1F"/>
          <w:w w:val="110"/>
        </w:rPr>
        <w:t>workers</w:t>
      </w:r>
      <w:r>
        <w:rPr>
          <w:color w:val="1F1F1F"/>
          <w:spacing w:val="7"/>
          <w:w w:val="110"/>
        </w:rPr>
        <w:t xml:space="preserve"> </w:t>
      </w:r>
      <w:proofErr w:type="gramStart"/>
      <w:r>
        <w:rPr>
          <w:color w:val="1F1F1F"/>
          <w:w w:val="110"/>
        </w:rPr>
        <w:t>are</w:t>
      </w:r>
      <w:r>
        <w:rPr>
          <w:color w:val="1F1F1F"/>
          <w:spacing w:val="-64"/>
          <w:w w:val="110"/>
        </w:rPr>
        <w:t xml:space="preserve"> </w:t>
      </w:r>
      <w:r>
        <w:rPr>
          <w:color w:val="1F1F1F"/>
          <w:w w:val="110"/>
        </w:rPr>
        <w:t>exposed</w:t>
      </w:r>
      <w:proofErr w:type="gramEnd"/>
      <w:r>
        <w:rPr>
          <w:color w:val="1F1F1F"/>
          <w:w w:val="110"/>
        </w:rPr>
        <w:t xml:space="preserve"> to dust, smoke or ash, provide N95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respirator masks</w:t>
      </w:r>
      <w:r>
        <w:rPr>
          <w:color w:val="393939"/>
          <w:w w:val="110"/>
        </w:rPr>
        <w:t xml:space="preserve">. </w:t>
      </w:r>
      <w:r>
        <w:rPr>
          <w:color w:val="1F1F1F"/>
          <w:w w:val="110"/>
        </w:rPr>
        <w:t>In noisy environments, provide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hearing</w:t>
      </w:r>
      <w:r w:rsidR="00F1013C">
        <w:rPr>
          <w:color w:val="1F1F1F"/>
          <w:w w:val="110"/>
        </w:rPr>
        <w:t xml:space="preserve"> </w:t>
      </w:r>
      <w:r>
        <w:rPr>
          <w:color w:val="1F1F1F"/>
          <w:w w:val="110"/>
        </w:rPr>
        <w:t>protection.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For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heat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sickness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prevention.</w:t>
      </w:r>
    </w:p>
    <w:p w:rsidR="00DD6A76" w:rsidRDefault="00CA776A">
      <w:pPr>
        <w:pStyle w:val="BodyText"/>
        <w:spacing w:before="50"/>
        <w:ind w:left="144"/>
      </w:pPr>
      <w:r>
        <w:rPr>
          <w:color w:val="1F1F1F"/>
          <w:w w:val="105"/>
        </w:rPr>
        <w:t>Visit:</w:t>
      </w:r>
      <w:r>
        <w:rPr>
          <w:color w:val="1F1F1F"/>
          <w:spacing w:val="-5"/>
          <w:w w:val="105"/>
        </w:rPr>
        <w:t xml:space="preserve"> </w:t>
      </w:r>
      <w:hyperlink r:id="rId12" w:history="1">
        <w:r w:rsidR="00DA4BCD" w:rsidRPr="00DA4BCD">
          <w:rPr>
            <w:rStyle w:val="Hyperlink"/>
            <w:w w:val="105"/>
            <w:u w:color="1F1F1F"/>
          </w:rPr>
          <w:t>https://99calor.org/english.html</w:t>
        </w:r>
      </w:hyperlink>
    </w:p>
    <w:p w:rsidR="00DD6A76" w:rsidRDefault="00DD6A76">
      <w:pPr>
        <w:pStyle w:val="BodyText"/>
        <w:spacing w:before="10"/>
        <w:rPr>
          <w:sz w:val="24"/>
        </w:rPr>
      </w:pPr>
    </w:p>
    <w:p w:rsidR="00DD6A76" w:rsidRDefault="00CA776A">
      <w:pPr>
        <w:pStyle w:val="Heading1"/>
        <w:spacing w:line="278" w:lineRule="auto"/>
        <w:ind w:right="439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4077970</wp:posOffset>
            </wp:positionH>
            <wp:positionV relativeFrom="paragraph">
              <wp:posOffset>-11660</wp:posOffset>
            </wp:positionV>
            <wp:extent cx="584200" cy="485775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1A1F"/>
          <w:w w:val="110"/>
        </w:rPr>
        <w:t>Get</w:t>
      </w:r>
      <w:r>
        <w:rPr>
          <w:color w:val="931A1F"/>
          <w:spacing w:val="35"/>
          <w:w w:val="110"/>
        </w:rPr>
        <w:t xml:space="preserve"> </w:t>
      </w:r>
      <w:r>
        <w:rPr>
          <w:color w:val="931A1F"/>
          <w:w w:val="110"/>
        </w:rPr>
        <w:t>Required</w:t>
      </w:r>
      <w:r>
        <w:rPr>
          <w:color w:val="931A1F"/>
          <w:spacing w:val="37"/>
          <w:w w:val="110"/>
        </w:rPr>
        <w:t xml:space="preserve"> </w:t>
      </w:r>
      <w:r>
        <w:rPr>
          <w:color w:val="931A1F"/>
          <w:w w:val="110"/>
        </w:rPr>
        <w:t>Construction</w:t>
      </w:r>
      <w:r>
        <w:rPr>
          <w:color w:val="931A1F"/>
          <w:spacing w:val="14"/>
          <w:w w:val="110"/>
        </w:rPr>
        <w:t xml:space="preserve"> </w:t>
      </w:r>
      <w:r>
        <w:rPr>
          <w:color w:val="931A1F"/>
          <w:w w:val="110"/>
        </w:rPr>
        <w:t>&amp;</w:t>
      </w:r>
      <w:r>
        <w:rPr>
          <w:color w:val="931A1F"/>
          <w:spacing w:val="-83"/>
          <w:w w:val="110"/>
        </w:rPr>
        <w:t xml:space="preserve"> </w:t>
      </w:r>
      <w:r>
        <w:rPr>
          <w:color w:val="931A1F"/>
          <w:w w:val="110"/>
        </w:rPr>
        <w:t>Other</w:t>
      </w:r>
      <w:r>
        <w:rPr>
          <w:color w:val="931A1F"/>
          <w:spacing w:val="2"/>
          <w:w w:val="110"/>
        </w:rPr>
        <w:t xml:space="preserve"> </w:t>
      </w:r>
      <w:r>
        <w:rPr>
          <w:color w:val="931A1F"/>
          <w:w w:val="110"/>
        </w:rPr>
        <w:t>Types of</w:t>
      </w:r>
      <w:r>
        <w:rPr>
          <w:color w:val="931A1F"/>
          <w:spacing w:val="2"/>
          <w:w w:val="110"/>
        </w:rPr>
        <w:t xml:space="preserve"> </w:t>
      </w:r>
      <w:r>
        <w:rPr>
          <w:color w:val="931A1F"/>
          <w:w w:val="110"/>
        </w:rPr>
        <w:t>Licenses</w:t>
      </w:r>
    </w:p>
    <w:p w:rsidR="00DD6A76" w:rsidRDefault="00CA776A">
      <w:pPr>
        <w:pStyle w:val="BodyText"/>
        <w:spacing w:before="111" w:line="278" w:lineRule="auto"/>
        <w:ind w:left="245" w:right="411"/>
      </w:pPr>
      <w:r>
        <w:rPr>
          <w:color w:val="1F1F1F"/>
          <w:w w:val="115"/>
        </w:rPr>
        <w:t>If</w:t>
      </w:r>
      <w:r>
        <w:rPr>
          <w:color w:val="1F1F1F"/>
          <w:spacing w:val="21"/>
          <w:w w:val="115"/>
        </w:rPr>
        <w:t xml:space="preserve"> </w:t>
      </w:r>
      <w:r>
        <w:rPr>
          <w:color w:val="1F1F1F"/>
          <w:w w:val="115"/>
        </w:rPr>
        <w:t>the</w:t>
      </w:r>
      <w:r>
        <w:rPr>
          <w:color w:val="1F1F1F"/>
          <w:spacing w:val="21"/>
          <w:w w:val="115"/>
        </w:rPr>
        <w:t xml:space="preserve"> </w:t>
      </w:r>
      <w:r>
        <w:rPr>
          <w:color w:val="1F1F1F"/>
          <w:w w:val="115"/>
        </w:rPr>
        <w:t>cost</w:t>
      </w:r>
      <w:r>
        <w:rPr>
          <w:color w:val="1F1F1F"/>
          <w:spacing w:val="20"/>
          <w:w w:val="115"/>
        </w:rPr>
        <w:t xml:space="preserve"> </w:t>
      </w:r>
      <w:r>
        <w:rPr>
          <w:color w:val="1F1F1F"/>
          <w:w w:val="115"/>
        </w:rPr>
        <w:t>of</w:t>
      </w:r>
      <w:r>
        <w:rPr>
          <w:color w:val="1F1F1F"/>
          <w:spacing w:val="22"/>
          <w:w w:val="115"/>
        </w:rPr>
        <w:t xml:space="preserve"> </w:t>
      </w:r>
      <w:r>
        <w:rPr>
          <w:color w:val="1F1F1F"/>
          <w:w w:val="115"/>
        </w:rPr>
        <w:t>construction</w:t>
      </w:r>
      <w:r>
        <w:rPr>
          <w:color w:val="1F1F1F"/>
          <w:spacing w:val="21"/>
          <w:w w:val="115"/>
        </w:rPr>
        <w:t xml:space="preserve"> </w:t>
      </w:r>
      <w:r>
        <w:rPr>
          <w:color w:val="1F1F1F"/>
          <w:w w:val="115"/>
        </w:rPr>
        <w:t>or</w:t>
      </w:r>
      <w:r>
        <w:rPr>
          <w:color w:val="1F1F1F"/>
          <w:spacing w:val="20"/>
          <w:w w:val="115"/>
        </w:rPr>
        <w:t xml:space="preserve"> </w:t>
      </w:r>
      <w:r>
        <w:rPr>
          <w:color w:val="1F1F1F"/>
          <w:w w:val="115"/>
        </w:rPr>
        <w:t>renovation</w:t>
      </w:r>
      <w:r>
        <w:rPr>
          <w:color w:val="1F1F1F"/>
          <w:spacing w:val="19"/>
          <w:w w:val="115"/>
        </w:rPr>
        <w:t xml:space="preserve"> </w:t>
      </w:r>
      <w:r>
        <w:rPr>
          <w:color w:val="1F1F1F"/>
          <w:w w:val="115"/>
        </w:rPr>
        <w:t>is</w:t>
      </w:r>
      <w:r>
        <w:rPr>
          <w:color w:val="1F1F1F"/>
          <w:spacing w:val="19"/>
          <w:w w:val="115"/>
        </w:rPr>
        <w:t xml:space="preserve"> </w:t>
      </w:r>
      <w:r>
        <w:rPr>
          <w:color w:val="1F1F1F"/>
          <w:w w:val="115"/>
        </w:rPr>
        <w:t>$500</w:t>
      </w:r>
      <w:r>
        <w:rPr>
          <w:color w:val="1F1F1F"/>
          <w:spacing w:val="-67"/>
          <w:w w:val="115"/>
        </w:rPr>
        <w:t xml:space="preserve"> </w:t>
      </w:r>
      <w:r>
        <w:rPr>
          <w:color w:val="1F1F1F"/>
          <w:w w:val="115"/>
        </w:rPr>
        <w:t>or more, you may need a contractor's license,</w:t>
      </w:r>
      <w:r>
        <w:rPr>
          <w:color w:val="1F1F1F"/>
          <w:spacing w:val="1"/>
          <w:w w:val="115"/>
        </w:rPr>
        <w:t xml:space="preserve"> </w:t>
      </w:r>
      <w:r w:rsidR="00F1013C">
        <w:rPr>
          <w:color w:val="1F1F1F"/>
          <w:w w:val="115"/>
        </w:rPr>
        <w:t>unless you are an owner-</w:t>
      </w:r>
      <w:r>
        <w:rPr>
          <w:color w:val="1F1F1F"/>
          <w:w w:val="115"/>
        </w:rPr>
        <w:t>builder. All employers</w:t>
      </w:r>
      <w:r>
        <w:rPr>
          <w:color w:val="1F1F1F"/>
          <w:spacing w:val="1"/>
          <w:w w:val="115"/>
        </w:rPr>
        <w:t xml:space="preserve"> </w:t>
      </w:r>
      <w:r>
        <w:rPr>
          <w:color w:val="1F1F1F"/>
          <w:w w:val="115"/>
        </w:rPr>
        <w:t>need</w:t>
      </w:r>
      <w:r>
        <w:rPr>
          <w:color w:val="1F1F1F"/>
          <w:spacing w:val="-5"/>
          <w:w w:val="115"/>
        </w:rPr>
        <w:t xml:space="preserve"> </w:t>
      </w:r>
      <w:r>
        <w:rPr>
          <w:color w:val="1F1F1F"/>
          <w:w w:val="115"/>
        </w:rPr>
        <w:t>workers'</w:t>
      </w:r>
      <w:r>
        <w:rPr>
          <w:color w:val="1F1F1F"/>
          <w:spacing w:val="-4"/>
          <w:w w:val="115"/>
        </w:rPr>
        <w:t xml:space="preserve"> </w:t>
      </w:r>
      <w:r>
        <w:rPr>
          <w:color w:val="1F1F1F"/>
          <w:w w:val="115"/>
        </w:rPr>
        <w:t>compensation</w:t>
      </w:r>
      <w:r>
        <w:rPr>
          <w:color w:val="1F1F1F"/>
          <w:spacing w:val="-6"/>
          <w:w w:val="115"/>
        </w:rPr>
        <w:t xml:space="preserve"> </w:t>
      </w:r>
      <w:r>
        <w:rPr>
          <w:color w:val="1F1F1F"/>
          <w:w w:val="115"/>
        </w:rPr>
        <w:t>insurance.</w:t>
      </w:r>
    </w:p>
    <w:p w:rsidR="00DD6A76" w:rsidRDefault="00CA776A">
      <w:pPr>
        <w:pStyle w:val="BodyText"/>
        <w:spacing w:line="250" w:lineRule="exact"/>
        <w:ind w:left="245"/>
      </w:pPr>
      <w:r>
        <w:rPr>
          <w:color w:val="1F1F1F"/>
        </w:rPr>
        <w:t>See</w:t>
      </w:r>
      <w:hyperlink r:id="rId14">
        <w:r>
          <w:t>:</w:t>
        </w:r>
        <w:r>
          <w:rPr>
            <w:spacing w:val="-8"/>
          </w:rPr>
          <w:t xml:space="preserve"> </w:t>
        </w:r>
      </w:hyperlink>
      <w:hyperlink r:id="rId15" w:history="1">
        <w:r w:rsidRPr="00DA4BCD">
          <w:rPr>
            <w:rStyle w:val="Hyperlink"/>
          </w:rPr>
          <w:t>https://www.dir.ca.gov/dwc/dwc_home_page.htm</w:t>
        </w:r>
      </w:hyperlink>
    </w:p>
    <w:p w:rsidR="00DD6A76" w:rsidRDefault="00DD6A76">
      <w:pPr>
        <w:pStyle w:val="BodyText"/>
        <w:spacing w:before="5"/>
        <w:rPr>
          <w:sz w:val="36"/>
        </w:rPr>
      </w:pPr>
    </w:p>
    <w:p w:rsidR="00DD6A76" w:rsidRDefault="00CA776A">
      <w:pPr>
        <w:pStyle w:val="Heading1"/>
        <w:spacing w:line="278" w:lineRule="auto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-12422</wp:posOffset>
            </wp:positionV>
            <wp:extent cx="495300" cy="529589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1A1F"/>
          <w:w w:val="115"/>
        </w:rPr>
        <w:t>Protect</w:t>
      </w:r>
      <w:r>
        <w:rPr>
          <w:color w:val="931A1F"/>
          <w:spacing w:val="17"/>
          <w:w w:val="115"/>
        </w:rPr>
        <w:t xml:space="preserve"> </w:t>
      </w:r>
      <w:r>
        <w:rPr>
          <w:color w:val="931A1F"/>
          <w:w w:val="115"/>
        </w:rPr>
        <w:t>Workers</w:t>
      </w:r>
      <w:r>
        <w:rPr>
          <w:color w:val="931A1F"/>
          <w:spacing w:val="18"/>
          <w:w w:val="115"/>
        </w:rPr>
        <w:t xml:space="preserve"> </w:t>
      </w:r>
      <w:r>
        <w:rPr>
          <w:color w:val="931A1F"/>
          <w:w w:val="115"/>
        </w:rPr>
        <w:t>from</w:t>
      </w:r>
      <w:r>
        <w:rPr>
          <w:color w:val="931A1F"/>
          <w:spacing w:val="-86"/>
          <w:w w:val="115"/>
        </w:rPr>
        <w:t xml:space="preserve"> </w:t>
      </w:r>
      <w:r>
        <w:rPr>
          <w:color w:val="931A1F"/>
          <w:w w:val="115"/>
        </w:rPr>
        <w:t>Chemicals</w:t>
      </w:r>
    </w:p>
    <w:p w:rsidR="00DD6A76" w:rsidRDefault="00CA776A">
      <w:pPr>
        <w:pStyle w:val="BodyText"/>
        <w:spacing w:before="111" w:line="278" w:lineRule="auto"/>
        <w:ind w:left="187" w:right="440"/>
      </w:pPr>
      <w:r>
        <w:rPr>
          <w:color w:val="1F1F1F"/>
          <w:w w:val="110"/>
        </w:rPr>
        <w:t>Use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non-toxic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products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when</w:t>
      </w:r>
      <w:r>
        <w:rPr>
          <w:color w:val="1F1F1F"/>
          <w:spacing w:val="3"/>
          <w:w w:val="110"/>
        </w:rPr>
        <w:t xml:space="preserve"> </w:t>
      </w:r>
      <w:r>
        <w:rPr>
          <w:color w:val="1F1F1F"/>
          <w:w w:val="110"/>
        </w:rPr>
        <w:t>possible.</w:t>
      </w:r>
      <w:r>
        <w:rPr>
          <w:color w:val="1F1F1F"/>
          <w:spacing w:val="3"/>
          <w:w w:val="110"/>
        </w:rPr>
        <w:t xml:space="preserve"> </w:t>
      </w:r>
      <w:r>
        <w:rPr>
          <w:color w:val="1F1F1F"/>
          <w:w w:val="110"/>
        </w:rPr>
        <w:t>Provide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training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on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safe</w:t>
      </w:r>
      <w:r w:rsidR="00F1013C">
        <w:rPr>
          <w:color w:val="1F1F1F"/>
          <w:w w:val="110"/>
        </w:rPr>
        <w:t xml:space="preserve"> </w:t>
      </w:r>
      <w:r>
        <w:rPr>
          <w:color w:val="1F1F1F"/>
          <w:w w:val="110"/>
        </w:rPr>
        <w:t>use, proper labels on containers</w:t>
      </w:r>
      <w:r>
        <w:rPr>
          <w:color w:val="1F1F1F"/>
          <w:spacing w:val="-65"/>
          <w:w w:val="110"/>
        </w:rPr>
        <w:t xml:space="preserve"> </w:t>
      </w:r>
      <w:r>
        <w:rPr>
          <w:color w:val="1F1F1F"/>
          <w:w w:val="110"/>
        </w:rPr>
        <w:t>and SDSs as well as adequate ventilation and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protective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gear,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such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as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goggles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gloves</w:t>
      </w:r>
      <w:r>
        <w:rPr>
          <w:color w:val="393939"/>
          <w:w w:val="110"/>
        </w:rPr>
        <w:t>.</w:t>
      </w:r>
    </w:p>
    <w:p w:rsidR="00DD6A76" w:rsidRDefault="00CA776A">
      <w:pPr>
        <w:pStyle w:val="BodyText"/>
        <w:spacing w:line="249" w:lineRule="exact"/>
        <w:ind w:left="187"/>
      </w:pPr>
      <w:r>
        <w:rPr>
          <w:color w:val="1F1F1F"/>
          <w:w w:val="115"/>
        </w:rPr>
        <w:t>Provide</w:t>
      </w:r>
      <w:r>
        <w:rPr>
          <w:color w:val="1F1F1F"/>
          <w:spacing w:val="-12"/>
          <w:w w:val="115"/>
        </w:rPr>
        <w:t xml:space="preserve"> </w:t>
      </w:r>
      <w:r>
        <w:rPr>
          <w:color w:val="1F1F1F"/>
          <w:w w:val="115"/>
        </w:rPr>
        <w:t>access</w:t>
      </w:r>
      <w:r>
        <w:rPr>
          <w:color w:val="1F1F1F"/>
          <w:spacing w:val="-13"/>
          <w:w w:val="115"/>
        </w:rPr>
        <w:t xml:space="preserve"> </w:t>
      </w:r>
      <w:r>
        <w:rPr>
          <w:color w:val="1F1F1F"/>
          <w:w w:val="115"/>
        </w:rPr>
        <w:t>to</w:t>
      </w:r>
      <w:r>
        <w:rPr>
          <w:color w:val="1F1F1F"/>
          <w:spacing w:val="-10"/>
          <w:w w:val="115"/>
        </w:rPr>
        <w:t xml:space="preserve"> </w:t>
      </w:r>
      <w:r>
        <w:rPr>
          <w:color w:val="1F1F1F"/>
          <w:w w:val="115"/>
        </w:rPr>
        <w:t>eye</w:t>
      </w:r>
      <w:r>
        <w:rPr>
          <w:color w:val="1F1F1F"/>
          <w:spacing w:val="-10"/>
          <w:w w:val="115"/>
        </w:rPr>
        <w:t xml:space="preserve"> </w:t>
      </w:r>
      <w:r>
        <w:rPr>
          <w:color w:val="1F1F1F"/>
          <w:w w:val="115"/>
        </w:rPr>
        <w:t>washing</w:t>
      </w:r>
      <w:r>
        <w:rPr>
          <w:color w:val="1F1F1F"/>
          <w:spacing w:val="-7"/>
          <w:w w:val="115"/>
        </w:rPr>
        <w:t xml:space="preserve"> </w:t>
      </w:r>
      <w:r>
        <w:rPr>
          <w:color w:val="1F1F1F"/>
          <w:w w:val="115"/>
        </w:rPr>
        <w:t>if</w:t>
      </w:r>
      <w:r>
        <w:rPr>
          <w:color w:val="1F1F1F"/>
          <w:spacing w:val="4"/>
          <w:w w:val="115"/>
        </w:rPr>
        <w:t xml:space="preserve"> </w:t>
      </w:r>
      <w:r>
        <w:rPr>
          <w:color w:val="1F1F1F"/>
          <w:w w:val="115"/>
        </w:rPr>
        <w:t>necessary</w:t>
      </w:r>
      <w:r>
        <w:rPr>
          <w:color w:val="393939"/>
          <w:w w:val="115"/>
        </w:rPr>
        <w:t>.</w:t>
      </w:r>
    </w:p>
    <w:p w:rsidR="00DD6A76" w:rsidRDefault="00DD6A76">
      <w:pPr>
        <w:pStyle w:val="BodyText"/>
        <w:spacing w:before="10"/>
        <w:rPr>
          <w:sz w:val="24"/>
        </w:rPr>
      </w:pPr>
    </w:p>
    <w:p w:rsidR="00DD6A76" w:rsidRDefault="00CA776A">
      <w:pPr>
        <w:pStyle w:val="Heading1"/>
        <w:spacing w:line="278" w:lineRule="auto"/>
        <w:ind w:right="1569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-13819</wp:posOffset>
            </wp:positionV>
            <wp:extent cx="527050" cy="460375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1A1F"/>
          <w:w w:val="110"/>
        </w:rPr>
        <w:t>Provide</w:t>
      </w:r>
      <w:r>
        <w:rPr>
          <w:color w:val="931A1F"/>
          <w:spacing w:val="44"/>
          <w:w w:val="110"/>
        </w:rPr>
        <w:t xml:space="preserve"> </w:t>
      </w:r>
      <w:r>
        <w:rPr>
          <w:color w:val="931A1F"/>
          <w:w w:val="110"/>
        </w:rPr>
        <w:t>Work</w:t>
      </w:r>
      <w:r>
        <w:rPr>
          <w:color w:val="931A1F"/>
          <w:spacing w:val="41"/>
          <w:w w:val="110"/>
        </w:rPr>
        <w:t xml:space="preserve"> </w:t>
      </w:r>
      <w:r>
        <w:rPr>
          <w:color w:val="931A1F"/>
          <w:w w:val="110"/>
        </w:rPr>
        <w:t>Tools&amp;</w:t>
      </w:r>
      <w:r>
        <w:rPr>
          <w:color w:val="931A1F"/>
          <w:spacing w:val="-82"/>
          <w:w w:val="110"/>
        </w:rPr>
        <w:t xml:space="preserve"> </w:t>
      </w:r>
      <w:r>
        <w:rPr>
          <w:color w:val="931A1F"/>
          <w:w w:val="115"/>
        </w:rPr>
        <w:t>Safety</w:t>
      </w:r>
      <w:r>
        <w:rPr>
          <w:color w:val="931A1F"/>
          <w:spacing w:val="-10"/>
          <w:w w:val="115"/>
        </w:rPr>
        <w:t xml:space="preserve"> </w:t>
      </w:r>
      <w:r>
        <w:rPr>
          <w:color w:val="931A1F"/>
          <w:w w:val="115"/>
        </w:rPr>
        <w:t>Gear</w:t>
      </w:r>
    </w:p>
    <w:p w:rsidR="00DD6A76" w:rsidRDefault="00CA776A">
      <w:pPr>
        <w:pStyle w:val="BodyText"/>
        <w:spacing w:line="278" w:lineRule="auto"/>
        <w:ind w:left="201"/>
      </w:pPr>
      <w:r>
        <w:rPr>
          <w:color w:val="1F1F1F"/>
          <w:w w:val="110"/>
        </w:rPr>
        <w:t>You are responsible for preventing injuries and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illnesses.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If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they</w:t>
      </w:r>
      <w:r w:rsidR="00F1013C">
        <w:rPr>
          <w:color w:val="1F1F1F"/>
          <w:w w:val="110"/>
        </w:rPr>
        <w:t xml:space="preserve"> </w:t>
      </w:r>
      <w:r>
        <w:rPr>
          <w:color w:val="1F1F1F"/>
          <w:w w:val="110"/>
        </w:rPr>
        <w:t>occur,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provide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access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emergency</w:t>
      </w:r>
      <w:r>
        <w:rPr>
          <w:color w:val="1F1F1F"/>
          <w:spacing w:val="-64"/>
          <w:w w:val="110"/>
        </w:rPr>
        <w:t xml:space="preserve"> </w:t>
      </w:r>
      <w:r>
        <w:rPr>
          <w:color w:val="1F1F1F"/>
          <w:w w:val="110"/>
        </w:rPr>
        <w:t>medical care and coverage through workers'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compensation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or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your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homeowners’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insurance.</w:t>
      </w:r>
    </w:p>
    <w:p w:rsidR="00DD6A76" w:rsidRDefault="00CA776A">
      <w:pPr>
        <w:pStyle w:val="BodyText"/>
        <w:spacing w:line="249" w:lineRule="exact"/>
        <w:ind w:left="201"/>
      </w:pPr>
      <w:r>
        <w:rPr>
          <w:color w:val="1F1F1F"/>
          <w:w w:val="110"/>
        </w:rPr>
        <w:t>See:</w:t>
      </w:r>
      <w:r>
        <w:rPr>
          <w:color w:val="1F1F1F"/>
          <w:spacing w:val="33"/>
          <w:w w:val="110"/>
        </w:rPr>
        <w:t xml:space="preserve"> </w:t>
      </w:r>
      <w:hyperlink r:id="rId18" w:history="1">
        <w:r w:rsidRPr="00DA4BCD">
          <w:rPr>
            <w:rStyle w:val="Hyperlink"/>
            <w:w w:val="110"/>
            <w:u w:color="1F1F1F"/>
          </w:rPr>
          <w:t>https://www.dir.ca.gov/dwc/employer.htm</w:t>
        </w:r>
      </w:hyperlink>
    </w:p>
    <w:p w:rsidR="00DD6A76" w:rsidRDefault="00DD6A76">
      <w:pPr>
        <w:pStyle w:val="BodyText"/>
        <w:spacing w:before="2"/>
        <w:rPr>
          <w:sz w:val="24"/>
        </w:rPr>
      </w:pPr>
    </w:p>
    <w:p w:rsidR="00DD6A76" w:rsidRDefault="00CA776A">
      <w:pPr>
        <w:pStyle w:val="Heading1"/>
        <w:spacing w:line="278" w:lineRule="auto"/>
        <w:ind w:right="440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4135754</wp:posOffset>
            </wp:positionH>
            <wp:positionV relativeFrom="paragraph">
              <wp:posOffset>-15724</wp:posOffset>
            </wp:positionV>
            <wp:extent cx="552450" cy="561339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6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1A1F"/>
          <w:w w:val="115"/>
        </w:rPr>
        <w:t>Comply</w:t>
      </w:r>
      <w:r>
        <w:rPr>
          <w:color w:val="931A1F"/>
          <w:spacing w:val="20"/>
          <w:w w:val="115"/>
        </w:rPr>
        <w:t xml:space="preserve"> </w:t>
      </w:r>
      <w:r>
        <w:rPr>
          <w:color w:val="931A1F"/>
          <w:w w:val="115"/>
        </w:rPr>
        <w:t>with</w:t>
      </w:r>
      <w:r>
        <w:rPr>
          <w:color w:val="931A1F"/>
          <w:spacing w:val="26"/>
          <w:w w:val="115"/>
        </w:rPr>
        <w:t xml:space="preserve"> </w:t>
      </w:r>
      <w:r>
        <w:rPr>
          <w:color w:val="931A1F"/>
          <w:w w:val="115"/>
        </w:rPr>
        <w:t>Cal/OSHA</w:t>
      </w:r>
      <w:r>
        <w:rPr>
          <w:color w:val="931A1F"/>
          <w:spacing w:val="-86"/>
          <w:w w:val="115"/>
        </w:rPr>
        <w:t xml:space="preserve"> </w:t>
      </w:r>
      <w:r>
        <w:rPr>
          <w:color w:val="931A1F"/>
          <w:w w:val="120"/>
        </w:rPr>
        <w:t>Standards for All</w:t>
      </w:r>
      <w:r>
        <w:rPr>
          <w:color w:val="931A1F"/>
          <w:spacing w:val="1"/>
          <w:w w:val="120"/>
        </w:rPr>
        <w:t xml:space="preserve"> </w:t>
      </w:r>
      <w:r>
        <w:rPr>
          <w:color w:val="931A1F"/>
          <w:w w:val="120"/>
        </w:rPr>
        <w:t>Protection</w:t>
      </w:r>
    </w:p>
    <w:p w:rsidR="00DD6A76" w:rsidRDefault="00CA776A">
      <w:pPr>
        <w:pStyle w:val="BodyText"/>
        <w:spacing w:line="278" w:lineRule="auto"/>
        <w:ind w:left="201" w:right="242"/>
      </w:pPr>
      <w:r>
        <w:rPr>
          <w:color w:val="1F1F1F"/>
          <w:w w:val="110"/>
        </w:rPr>
        <w:t>Falls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from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as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low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as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5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feet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can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cause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serious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injuries</w:t>
      </w:r>
      <w:r>
        <w:rPr>
          <w:color w:val="1F1F1F"/>
          <w:spacing w:val="-64"/>
          <w:w w:val="110"/>
        </w:rPr>
        <w:t xml:space="preserve"> </w:t>
      </w:r>
      <w:r>
        <w:rPr>
          <w:color w:val="1F1F1F"/>
          <w:w w:val="110"/>
        </w:rPr>
        <w:t>or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death.</w:t>
      </w:r>
      <w:r>
        <w:rPr>
          <w:color w:val="1F1F1F"/>
          <w:spacing w:val="4"/>
          <w:w w:val="110"/>
        </w:rPr>
        <w:t xml:space="preserve"> </w:t>
      </w:r>
      <w:r>
        <w:rPr>
          <w:color w:val="1F1F1F"/>
          <w:w w:val="110"/>
        </w:rPr>
        <w:t>For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most work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7.5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feet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off the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ground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or</w:t>
      </w:r>
      <w:r>
        <w:rPr>
          <w:color w:val="1F1F1F"/>
          <w:spacing w:val="1"/>
          <w:w w:val="110"/>
        </w:rPr>
        <w:t xml:space="preserve"> </w:t>
      </w:r>
      <w:bookmarkStart w:id="0" w:name="_GoBack"/>
      <w:bookmarkEnd w:id="0"/>
      <w:r>
        <w:rPr>
          <w:color w:val="1F1F1F"/>
          <w:w w:val="110"/>
        </w:rPr>
        <w:t>higher, fall protection is</w:t>
      </w:r>
      <w:r w:rsidR="00F1013C">
        <w:rPr>
          <w:color w:val="1F1F1F"/>
          <w:w w:val="110"/>
        </w:rPr>
        <w:t xml:space="preserve"> </w:t>
      </w:r>
      <w:r>
        <w:rPr>
          <w:color w:val="1F1F1F"/>
          <w:w w:val="110"/>
        </w:rPr>
        <w:t xml:space="preserve">required. See: </w:t>
      </w:r>
      <w:hyperlink r:id="rId20" w:history="1">
        <w:r w:rsidR="00DA4BCD" w:rsidRPr="00DA4BCD">
          <w:rPr>
            <w:rStyle w:val="Hyperlink"/>
            <w:w w:val="110"/>
          </w:rPr>
          <w:t>https://www.dir.ca.gov/dosh/dosh_publications/Fall-Protection-in-Construction-fs.pdf</w:t>
        </w:r>
      </w:hyperlink>
    </w:p>
    <w:p w:rsidR="00DD6A76" w:rsidRDefault="00DD6A76">
      <w:pPr>
        <w:spacing w:line="278" w:lineRule="auto"/>
        <w:sectPr w:rsidR="00DD6A7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87" w:space="268"/>
            <w:col w:w="6085"/>
          </w:cols>
        </w:sectPr>
      </w:pPr>
    </w:p>
    <w:p w:rsidR="00DD6A76" w:rsidRDefault="00DD6A76">
      <w:pPr>
        <w:pStyle w:val="BodyText"/>
        <w:spacing w:before="10"/>
        <w:rPr>
          <w:sz w:val="12"/>
        </w:rPr>
      </w:pPr>
    </w:p>
    <w:p w:rsidR="00DD6A76" w:rsidRDefault="00DD6A76">
      <w:pPr>
        <w:rPr>
          <w:sz w:val="12"/>
        </w:rPr>
        <w:sectPr w:rsidR="00DD6A76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CA776A" w:rsidRDefault="00CA776A">
      <w:pPr>
        <w:spacing w:before="101"/>
        <w:ind w:left="54" w:right="-5"/>
        <w:rPr>
          <w:rFonts w:ascii="Tahoma"/>
          <w:color w:val="FFFFFF"/>
          <w:sz w:val="14"/>
        </w:rPr>
      </w:pPr>
    </w:p>
    <w:p w:rsidR="00DD6A76" w:rsidRDefault="00CA776A">
      <w:pPr>
        <w:spacing w:before="101"/>
        <w:ind w:left="54" w:right="-5"/>
        <w:rPr>
          <w:rFonts w:ascii="Tahoma"/>
          <w:sz w:val="14"/>
        </w:rPr>
      </w:pPr>
      <w:r>
        <w:pict>
          <v:group id="docshapegroup13" o:spid="_x0000_s1026" style="position:absolute;left:0;text-align:left;margin-left:0;margin-top:672.25pt;width:612pt;height:119.75pt;z-index:-15787520;mso-position-horizontal-relative:page;mso-position-vertical-relative:page" coordorigin=",13445" coordsize="12240,2395">
            <v:rect id="docshape14" o:spid="_x0000_s1030" style="position:absolute;left:9548;top:15010;width:2692;height:830" fillcolor="#c0504d" stroked="f"/>
            <v:shape id="docshape15" o:spid="_x0000_s1029" type="#_x0000_t75" style="position:absolute;left:111;top:13627;width:1222;height:1401">
              <v:imagedata r:id="rId21" o:title=""/>
            </v:shape>
            <v:rect id="docshape16" o:spid="_x0000_s1028" style="position:absolute;top:15009;width:10007;height:831" fillcolor="#c0504d" stroked="f"/>
            <v:shape id="docshape17" o:spid="_x0000_s1027" type="#_x0000_t202" style="position:absolute;left:1652;top:13445;width:4080;height:1120" fillcolor="#fdf6ef" stroked="f">
              <v:textbox inset="0,0,0,0">
                <w:txbxContent>
                  <w:p w:rsidR="00DD6A76" w:rsidRDefault="00CA776A">
                    <w:pPr>
                      <w:spacing w:before="95" w:line="319" w:lineRule="auto"/>
                      <w:ind w:left="144" w:right="2093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941A1F"/>
                        <w:w w:val="110"/>
                      </w:rPr>
                      <w:t>Center</w:t>
                    </w:r>
                    <w:r>
                      <w:rPr>
                        <w:b/>
                        <w:color w:val="941A1F"/>
                        <w:spacing w:val="20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941A1F"/>
                        <w:w w:val="110"/>
                      </w:rPr>
                      <w:t>Name</w:t>
                    </w:r>
                    <w:r>
                      <w:rPr>
                        <w:b/>
                        <w:color w:val="941A1F"/>
                        <w:spacing w:val="-64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941A1F"/>
                        <w:w w:val="110"/>
                      </w:rPr>
                      <w:t>Tel</w:t>
                    </w:r>
                    <w:r>
                      <w:rPr>
                        <w:b/>
                        <w:color w:val="941A1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941A1F"/>
                        <w:w w:val="110"/>
                      </w:rPr>
                      <w:t>No.</w:t>
                    </w:r>
                  </w:p>
                  <w:p w:rsidR="00DD6A76" w:rsidRDefault="00CA776A">
                    <w:pPr>
                      <w:spacing w:before="1"/>
                      <w:ind w:left="144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941A1F"/>
                        <w:w w:val="110"/>
                      </w:rPr>
                      <w:t>Email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ahoma"/>
          <w:color w:val="FFFFFF"/>
          <w:sz w:val="14"/>
        </w:rPr>
        <w:t xml:space="preserve">This handout </w:t>
      </w:r>
      <w:proofErr w:type="gramStart"/>
      <w:r>
        <w:rPr>
          <w:rFonts w:ascii="Tahoma"/>
          <w:color w:val="FFFFFF"/>
          <w:sz w:val="14"/>
        </w:rPr>
        <w:t>was developed</w:t>
      </w:r>
      <w:proofErr w:type="gramEnd"/>
      <w:r>
        <w:rPr>
          <w:rFonts w:ascii="Tahoma"/>
          <w:color w:val="FFFFFF"/>
          <w:sz w:val="14"/>
        </w:rPr>
        <w:t xml:space="preserve"> by LOHP, UC Berkeley. </w:t>
      </w:r>
      <w:proofErr w:type="gramStart"/>
      <w:r>
        <w:rPr>
          <w:rFonts w:ascii="Tahoma"/>
          <w:color w:val="FFFFFF"/>
          <w:sz w:val="14"/>
        </w:rPr>
        <w:t>These materials are part of the Worker Occupational Safety and Health Training and Education Program</w:t>
      </w:r>
      <w:r>
        <w:rPr>
          <w:rFonts w:ascii="Tahoma"/>
          <w:color w:val="FFFFFF"/>
          <w:spacing w:val="-41"/>
          <w:sz w:val="14"/>
        </w:rPr>
        <w:t xml:space="preserve"> </w:t>
      </w:r>
      <w:r>
        <w:rPr>
          <w:rFonts w:ascii="Tahoma"/>
          <w:color w:val="FFFFFF"/>
          <w:sz w:val="14"/>
        </w:rPr>
        <w:t>(WOSHTEP) administered by the Commission on Health and Safety and Workers Compensation in the California Department of Industrial Relations through</w:t>
      </w:r>
      <w:r>
        <w:rPr>
          <w:rFonts w:ascii="Tahoma"/>
          <w:color w:val="FFFFFF"/>
          <w:spacing w:val="1"/>
          <w:sz w:val="14"/>
        </w:rPr>
        <w:t xml:space="preserve"> </w:t>
      </w:r>
      <w:r>
        <w:rPr>
          <w:rFonts w:ascii="Tahoma"/>
          <w:color w:val="FFFFFF"/>
          <w:sz w:val="14"/>
        </w:rPr>
        <w:t>interagency</w:t>
      </w:r>
      <w:r>
        <w:rPr>
          <w:rFonts w:ascii="Tahoma"/>
          <w:color w:val="FFFFFF"/>
          <w:spacing w:val="-4"/>
          <w:sz w:val="14"/>
        </w:rPr>
        <w:t xml:space="preserve"> </w:t>
      </w:r>
      <w:r>
        <w:rPr>
          <w:rFonts w:ascii="Tahoma"/>
          <w:color w:val="FFFFFF"/>
          <w:sz w:val="14"/>
        </w:rPr>
        <w:t>agreements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with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the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Labor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Occupational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Health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Program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at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the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University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of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California,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Berkeley;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the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Western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Center</w:t>
      </w:r>
      <w:r>
        <w:rPr>
          <w:rFonts w:ascii="Tahoma"/>
          <w:color w:val="FFFFFF"/>
          <w:spacing w:val="-4"/>
          <w:sz w:val="14"/>
        </w:rPr>
        <w:t xml:space="preserve"> </w:t>
      </w:r>
      <w:r>
        <w:rPr>
          <w:rFonts w:ascii="Tahoma"/>
          <w:color w:val="FFFFFF"/>
          <w:sz w:val="14"/>
        </w:rPr>
        <w:t>for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Agricultural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Health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and</w:t>
      </w:r>
      <w:r>
        <w:rPr>
          <w:rFonts w:ascii="Tahoma"/>
          <w:color w:val="FFFFFF"/>
          <w:spacing w:val="1"/>
          <w:sz w:val="14"/>
        </w:rPr>
        <w:t xml:space="preserve"> </w:t>
      </w:r>
      <w:r>
        <w:rPr>
          <w:rFonts w:ascii="Tahoma"/>
          <w:color w:val="FFFFFF"/>
          <w:sz w:val="14"/>
        </w:rPr>
        <w:t>Safety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at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the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University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of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California,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Davis;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and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the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Labor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Occupational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Safety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and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Health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Program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at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the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University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of</w:t>
      </w:r>
      <w:r>
        <w:rPr>
          <w:rFonts w:ascii="Tahoma"/>
          <w:color w:val="FFFFFF"/>
          <w:spacing w:val="-1"/>
          <w:sz w:val="14"/>
        </w:rPr>
        <w:t xml:space="preserve"> </w:t>
      </w:r>
      <w:r>
        <w:rPr>
          <w:rFonts w:ascii="Tahoma"/>
          <w:color w:val="FFFFFF"/>
          <w:sz w:val="14"/>
        </w:rPr>
        <w:t>California,</w:t>
      </w:r>
      <w:r>
        <w:rPr>
          <w:rFonts w:ascii="Tahoma"/>
          <w:color w:val="FFFFFF"/>
          <w:spacing w:val="-2"/>
          <w:sz w:val="14"/>
        </w:rPr>
        <w:t xml:space="preserve"> </w:t>
      </w:r>
      <w:r>
        <w:rPr>
          <w:rFonts w:ascii="Tahoma"/>
          <w:color w:val="FFFFFF"/>
          <w:sz w:val="14"/>
        </w:rPr>
        <w:t>Los</w:t>
      </w:r>
      <w:r>
        <w:rPr>
          <w:rFonts w:ascii="Tahoma"/>
          <w:color w:val="FFFFFF"/>
          <w:spacing w:val="-3"/>
          <w:sz w:val="14"/>
        </w:rPr>
        <w:t xml:space="preserve"> </w:t>
      </w:r>
      <w:r>
        <w:rPr>
          <w:rFonts w:ascii="Tahoma"/>
          <w:color w:val="FFFFFF"/>
          <w:sz w:val="14"/>
        </w:rPr>
        <w:t>Angeles.</w:t>
      </w:r>
      <w:proofErr w:type="gramEnd"/>
    </w:p>
    <w:p w:rsidR="00DD6A76" w:rsidRDefault="00CA776A">
      <w:pPr>
        <w:rPr>
          <w:rFonts w:ascii="Tahoma"/>
          <w:sz w:val="16"/>
        </w:rPr>
      </w:pPr>
      <w:r>
        <w:br w:type="column"/>
      </w:r>
    </w:p>
    <w:p w:rsidR="00DD6A76" w:rsidRDefault="00DD6A76">
      <w:pPr>
        <w:pStyle w:val="BodyText"/>
        <w:spacing w:before="5"/>
        <w:rPr>
          <w:rFonts w:ascii="Tahoma"/>
          <w:sz w:val="16"/>
        </w:rPr>
      </w:pPr>
    </w:p>
    <w:p w:rsidR="00DD6A76" w:rsidRDefault="00F1013C">
      <w:pPr>
        <w:ind w:left="53" w:right="17" w:firstLine="1018"/>
        <w:rPr>
          <w:rFonts w:ascii="Tahoma"/>
          <w:sz w:val="14"/>
        </w:rPr>
      </w:pPr>
      <w:r>
        <w:rPr>
          <w:rFonts w:ascii="Tahoma"/>
          <w:color w:val="FFFFFF"/>
          <w:sz w:val="14"/>
        </w:rPr>
        <w:t>Updated 10</w:t>
      </w:r>
      <w:r w:rsidR="00CA776A">
        <w:rPr>
          <w:rFonts w:ascii="Tahoma"/>
          <w:color w:val="FFFFFF"/>
          <w:sz w:val="14"/>
        </w:rPr>
        <w:t xml:space="preserve"> 2021</w:t>
      </w:r>
      <w:r w:rsidR="00CA776A">
        <w:rPr>
          <w:rFonts w:ascii="Tahoma"/>
          <w:color w:val="FFFFFF"/>
          <w:spacing w:val="-41"/>
          <w:sz w:val="14"/>
        </w:rPr>
        <w:t xml:space="preserve"> </w:t>
      </w:r>
      <w:r w:rsidR="00CA776A">
        <w:rPr>
          <w:rFonts w:ascii="Tahoma"/>
          <w:color w:val="FFFFFF"/>
          <w:sz w:val="14"/>
        </w:rPr>
        <w:t>Laws</w:t>
      </w:r>
      <w:r w:rsidR="00CA776A">
        <w:rPr>
          <w:rFonts w:ascii="Tahoma"/>
          <w:color w:val="FFFFFF"/>
          <w:spacing w:val="-4"/>
          <w:sz w:val="14"/>
        </w:rPr>
        <w:t xml:space="preserve"> </w:t>
      </w:r>
      <w:r w:rsidR="00CA776A">
        <w:rPr>
          <w:rFonts w:ascii="Tahoma"/>
          <w:color w:val="FFFFFF"/>
          <w:sz w:val="14"/>
        </w:rPr>
        <w:t>referenced</w:t>
      </w:r>
      <w:r w:rsidR="00CA776A">
        <w:rPr>
          <w:rFonts w:ascii="Tahoma"/>
          <w:color w:val="FFFFFF"/>
          <w:spacing w:val="-4"/>
          <w:sz w:val="14"/>
        </w:rPr>
        <w:t xml:space="preserve"> </w:t>
      </w:r>
      <w:r w:rsidR="00CA776A">
        <w:rPr>
          <w:rFonts w:ascii="Tahoma"/>
          <w:color w:val="FFFFFF"/>
          <w:sz w:val="14"/>
        </w:rPr>
        <w:t>are</w:t>
      </w:r>
      <w:r w:rsidR="00CA776A">
        <w:rPr>
          <w:rFonts w:ascii="Tahoma"/>
          <w:color w:val="FFFFFF"/>
          <w:spacing w:val="-3"/>
          <w:sz w:val="14"/>
        </w:rPr>
        <w:t xml:space="preserve"> </w:t>
      </w:r>
      <w:r w:rsidR="00CA776A">
        <w:rPr>
          <w:rFonts w:ascii="Tahoma"/>
          <w:color w:val="FFFFFF"/>
          <w:sz w:val="14"/>
        </w:rPr>
        <w:t>for</w:t>
      </w:r>
      <w:r w:rsidR="00CA776A">
        <w:rPr>
          <w:rFonts w:ascii="Tahoma"/>
          <w:color w:val="FFFFFF"/>
          <w:spacing w:val="-3"/>
          <w:sz w:val="14"/>
        </w:rPr>
        <w:t xml:space="preserve"> </w:t>
      </w:r>
      <w:r w:rsidR="00CA776A">
        <w:rPr>
          <w:rFonts w:ascii="Tahoma"/>
          <w:color w:val="FFFFFF"/>
          <w:sz w:val="14"/>
        </w:rPr>
        <w:t>California</w:t>
      </w:r>
    </w:p>
    <w:sectPr w:rsidR="00DD6A76">
      <w:type w:val="continuous"/>
      <w:pgSz w:w="12240" w:h="15840"/>
      <w:pgMar w:top="0" w:right="0" w:bottom="0" w:left="0" w:header="720" w:footer="720" w:gutter="0"/>
      <w:cols w:num="2" w:space="720" w:equalWidth="0">
        <w:col w:w="9751" w:space="316"/>
        <w:col w:w="21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hnschrift Light">
    <w:panose1 w:val="020B0502040204020203"/>
    <w:charset w:val="00"/>
    <w:family w:val="swiss"/>
    <w:pitch w:val="variable"/>
    <w:sig w:usb0="20000287" w:usb1="00000000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6A76"/>
    <w:rsid w:val="009E7262"/>
    <w:rsid w:val="00CA776A"/>
    <w:rsid w:val="00DA4BCD"/>
    <w:rsid w:val="00DD6A76"/>
    <w:rsid w:val="00F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50205D4"/>
  <w15:docId w15:val="{6A7593CB-7FA3-4248-AC1D-E82D122D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96" w:right="4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188"/>
    </w:pPr>
    <w:rPr>
      <w:rFonts w:ascii="Bahnschrift Light" w:eastAsia="Bahnschrift Light" w:hAnsi="Bahnschrift Light" w:cs="Bahnschrift Light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lse/LawsTimeMannerPaymentWages.pdf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dir.ca.gov/dwc/employer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99calor.org/english.html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dir.ca.gov/dosh/dosh_publications/Fall-Protection-in-Construction-f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r.ca.gov/dosh/coronavirus/ETS.html" TargetMode="External"/><Relationship Id="rId11" Type="http://schemas.openxmlformats.org/officeDocument/2006/relationships/hyperlink" Target="https://www.dir.ca.gov/dwc/employer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dir.ca.gov/dwc/dwc_home_page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dir.ca.gov/dwc/dw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582</Words>
  <Characters>3320</Characters>
  <Application>Microsoft Office Word</Application>
  <DocSecurity>0</DocSecurity>
  <Lines>27</Lines>
  <Paragraphs>7</Paragraphs>
  <ScaleCrop>false</ScaleCrop>
  <Company>UC Berkeley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Maria Martinez</cp:lastModifiedBy>
  <cp:revision>5</cp:revision>
  <dcterms:created xsi:type="dcterms:W3CDTF">2021-10-29T00:30:00Z</dcterms:created>
  <dcterms:modified xsi:type="dcterms:W3CDTF">2021-10-29T00:50:00Z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2021-10-29T00:00:00Z</vt:filetime>
  </property>
</Properties>
</file>